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D033F" w14:textId="77777777" w:rsidR="004302CE" w:rsidRPr="00AF077B" w:rsidRDefault="00C05E2D" w:rsidP="00AF077B">
      <w:pPr>
        <w:pStyle w:val="lfej"/>
        <w:spacing w:line="240" w:lineRule="atLeast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0D2634C7" wp14:editId="0DC36414">
            <wp:extent cx="5725160" cy="716280"/>
            <wp:effectExtent l="0" t="0" r="8890" b="7620"/>
            <wp:docPr id="1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27A00" w14:textId="0F3DCCC8" w:rsidR="004302CE" w:rsidRPr="00A97EC8" w:rsidRDefault="004302CE" w:rsidP="00AF077B">
      <w:pPr>
        <w:pStyle w:val="lfej"/>
        <w:spacing w:line="240" w:lineRule="atLeast"/>
        <w:jc w:val="center"/>
        <w:rPr>
          <w:smallCaps/>
          <w:w w:val="90"/>
          <w:sz w:val="28"/>
          <w:szCs w:val="28"/>
        </w:rPr>
      </w:pPr>
      <w:r w:rsidRPr="00A97EC8">
        <w:rPr>
          <w:smallCaps/>
          <w:w w:val="90"/>
          <w:sz w:val="28"/>
          <w:szCs w:val="28"/>
        </w:rPr>
        <w:t xml:space="preserve">PEST </w:t>
      </w:r>
      <w:r w:rsidR="000B566C">
        <w:rPr>
          <w:smallCaps/>
          <w:w w:val="90"/>
          <w:sz w:val="28"/>
          <w:szCs w:val="28"/>
        </w:rPr>
        <w:t>VÁR</w:t>
      </w:r>
      <w:r w:rsidRPr="00A97EC8">
        <w:rPr>
          <w:smallCaps/>
          <w:w w:val="90"/>
          <w:sz w:val="28"/>
          <w:szCs w:val="28"/>
        </w:rPr>
        <w:t>MEGYEI KATASZTRÓFAVÉDELMI IGAZGATÓSÁG</w:t>
      </w:r>
    </w:p>
    <w:p w14:paraId="1D1F446B" w14:textId="77777777" w:rsidR="004302CE" w:rsidRPr="00A97EC8" w:rsidRDefault="004302CE" w:rsidP="000B53E4">
      <w:pPr>
        <w:pStyle w:val="lfej"/>
        <w:spacing w:after="3120" w:line="240" w:lineRule="atLeast"/>
        <w:jc w:val="center"/>
        <w:rPr>
          <w:smallCaps/>
          <w:w w:val="90"/>
          <w:sz w:val="28"/>
          <w:szCs w:val="28"/>
        </w:rPr>
      </w:pPr>
      <w:r w:rsidRPr="00A97EC8">
        <w:rPr>
          <w:smallCaps/>
          <w:w w:val="90"/>
          <w:sz w:val="28"/>
          <w:szCs w:val="28"/>
        </w:rPr>
        <w:t>ÉRD KATASZTRÓFAVÉDELMI KIRENDELTSÉG</w:t>
      </w:r>
    </w:p>
    <w:p w14:paraId="60D50485" w14:textId="2704F928" w:rsidR="0056160A" w:rsidRDefault="0056160A" w:rsidP="0056160A">
      <w:pPr>
        <w:spacing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SZIGETSZENTMIKLÓS HIVATÁSOS TŰZOLTÓ</w:t>
      </w:r>
      <w:r w:rsidR="00B61B69">
        <w:rPr>
          <w:rFonts w:ascii="Times New Roman" w:hAnsi="Times New Roman"/>
          <w:b/>
          <w:iCs/>
          <w:sz w:val="28"/>
          <w:szCs w:val="28"/>
        </w:rPr>
        <w:t>-</w:t>
      </w:r>
      <w:r>
        <w:rPr>
          <w:rFonts w:ascii="Times New Roman" w:hAnsi="Times New Roman"/>
          <w:b/>
          <w:iCs/>
          <w:sz w:val="28"/>
          <w:szCs w:val="28"/>
        </w:rPr>
        <w:t xml:space="preserve">PARANCSNOKSÁG </w:t>
      </w:r>
    </w:p>
    <w:p w14:paraId="671B5029" w14:textId="77777777" w:rsidR="0056160A" w:rsidRDefault="0056160A" w:rsidP="0056160A">
      <w:pPr>
        <w:spacing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BESZÁMOLÓJA</w:t>
      </w:r>
    </w:p>
    <w:p w14:paraId="1DDF19AD" w14:textId="77777777" w:rsidR="0056160A" w:rsidRDefault="0056160A" w:rsidP="0056160A">
      <w:pPr>
        <w:spacing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a 2025. évben végzett tevékenységéről</w:t>
      </w:r>
    </w:p>
    <w:p w14:paraId="12E8C117" w14:textId="77777777" w:rsidR="0056160A" w:rsidRDefault="0056160A" w:rsidP="0056160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ÖNKORMÁNYZATI KÉPVISELŐ-TESTÜLETEK RÉSZÉRE</w:t>
      </w:r>
    </w:p>
    <w:p w14:paraId="5D44D1F4" w14:textId="77777777" w:rsidR="00D67332" w:rsidRPr="00AF077B" w:rsidRDefault="00D67332" w:rsidP="00D67332">
      <w:pPr>
        <w:tabs>
          <w:tab w:val="left" w:pos="708"/>
          <w:tab w:val="left" w:pos="4678"/>
        </w:tabs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ascii="Times New Roman" w:hAnsi="Times New Roman"/>
          <w:b/>
          <w:sz w:val="36"/>
          <w:szCs w:val="36"/>
        </w:rPr>
      </w:pPr>
    </w:p>
    <w:p w14:paraId="34958E32" w14:textId="400F3253" w:rsidR="004302CE" w:rsidRPr="00AB7EDA" w:rsidRDefault="004302CE" w:rsidP="00AB7EDA">
      <w:pPr>
        <w:overflowPunct w:val="0"/>
        <w:autoSpaceDE w:val="0"/>
        <w:autoSpaceDN w:val="0"/>
        <w:adjustRightInd w:val="0"/>
        <w:spacing w:before="3600" w:after="1080" w:line="240" w:lineRule="atLeast"/>
        <w:ind w:firstLine="708"/>
        <w:textAlignment w:val="baseline"/>
        <w:rPr>
          <w:rFonts w:ascii="Times New Roman" w:hAnsi="Times New Roman"/>
          <w:iCs/>
          <w:sz w:val="24"/>
          <w:szCs w:val="24"/>
        </w:rPr>
      </w:pPr>
      <w:r w:rsidRPr="00AF077B">
        <w:rPr>
          <w:rFonts w:ascii="Times New Roman" w:hAnsi="Times New Roman"/>
          <w:b/>
          <w:iCs/>
          <w:sz w:val="24"/>
          <w:szCs w:val="24"/>
          <w:lang w:eastAsia="ar-SA"/>
        </w:rPr>
        <w:tab/>
      </w:r>
      <w:r w:rsidRPr="00AF077B">
        <w:rPr>
          <w:rFonts w:ascii="Times New Roman" w:hAnsi="Times New Roman"/>
          <w:b/>
          <w:iCs/>
          <w:sz w:val="24"/>
          <w:szCs w:val="24"/>
          <w:lang w:eastAsia="ar-SA"/>
        </w:rPr>
        <w:tab/>
      </w:r>
      <w:r w:rsidRPr="00AF077B">
        <w:rPr>
          <w:rFonts w:ascii="Times New Roman" w:hAnsi="Times New Roman"/>
          <w:b/>
          <w:iCs/>
          <w:sz w:val="24"/>
          <w:szCs w:val="24"/>
          <w:lang w:eastAsia="ar-SA"/>
        </w:rPr>
        <w:tab/>
      </w:r>
      <w:r w:rsidRPr="00AF077B">
        <w:rPr>
          <w:rFonts w:ascii="Times New Roman" w:hAnsi="Times New Roman"/>
          <w:b/>
          <w:iCs/>
          <w:sz w:val="24"/>
          <w:szCs w:val="24"/>
          <w:lang w:eastAsia="ar-SA"/>
        </w:rPr>
        <w:tab/>
      </w:r>
      <w:r>
        <w:rPr>
          <w:rFonts w:ascii="Times New Roman" w:hAnsi="Times New Roman"/>
          <w:b/>
          <w:iCs/>
          <w:sz w:val="24"/>
          <w:szCs w:val="24"/>
          <w:lang w:eastAsia="ar-SA"/>
        </w:rPr>
        <w:tab/>
      </w:r>
      <w:r w:rsidRPr="00AF077B">
        <w:rPr>
          <w:rStyle w:val="AlcmChar"/>
          <w:i w:val="0"/>
          <w:iCs/>
          <w:szCs w:val="24"/>
        </w:rPr>
        <w:t>Készítette:</w:t>
      </w:r>
    </w:p>
    <w:p w14:paraId="687CED40" w14:textId="5600530C" w:rsidR="004302CE" w:rsidRPr="00AF077B" w:rsidRDefault="004302CE" w:rsidP="00AF077B">
      <w:pPr>
        <w:spacing w:after="0" w:line="240" w:lineRule="atLeast"/>
        <w:rPr>
          <w:rFonts w:ascii="Times New Roman" w:hAnsi="Times New Roman"/>
          <w:b/>
          <w:iCs/>
          <w:sz w:val="24"/>
          <w:szCs w:val="24"/>
        </w:rPr>
      </w:pPr>
      <w:r w:rsidRPr="00AF077B">
        <w:rPr>
          <w:rStyle w:val="AlcmChar"/>
          <w:b/>
          <w:i w:val="0"/>
          <w:iCs/>
          <w:szCs w:val="24"/>
        </w:rPr>
        <w:tab/>
      </w:r>
      <w:r w:rsidRPr="00AF077B">
        <w:rPr>
          <w:rStyle w:val="AlcmChar"/>
          <w:b/>
          <w:i w:val="0"/>
          <w:iCs/>
          <w:szCs w:val="24"/>
        </w:rPr>
        <w:tab/>
      </w:r>
      <w:r w:rsidRPr="00AF077B">
        <w:rPr>
          <w:rStyle w:val="AlcmChar"/>
          <w:b/>
          <w:i w:val="0"/>
          <w:iCs/>
          <w:szCs w:val="24"/>
        </w:rPr>
        <w:tab/>
      </w:r>
      <w:r>
        <w:rPr>
          <w:rStyle w:val="AlcmChar"/>
          <w:b/>
          <w:i w:val="0"/>
          <w:iCs/>
          <w:szCs w:val="24"/>
        </w:rPr>
        <w:t xml:space="preserve">    </w:t>
      </w:r>
      <w:r>
        <w:rPr>
          <w:rStyle w:val="AlcmChar"/>
          <w:b/>
          <w:i w:val="0"/>
          <w:iCs/>
          <w:szCs w:val="24"/>
        </w:rPr>
        <w:tab/>
      </w:r>
      <w:r>
        <w:rPr>
          <w:rStyle w:val="AlcmChar"/>
          <w:b/>
          <w:i w:val="0"/>
          <w:iCs/>
          <w:szCs w:val="24"/>
        </w:rPr>
        <w:tab/>
      </w:r>
      <w:r>
        <w:rPr>
          <w:rStyle w:val="AlcmChar"/>
          <w:b/>
          <w:i w:val="0"/>
          <w:iCs/>
          <w:szCs w:val="24"/>
        </w:rPr>
        <w:tab/>
      </w:r>
      <w:r>
        <w:rPr>
          <w:rStyle w:val="AlcmChar"/>
          <w:b/>
          <w:i w:val="0"/>
          <w:iCs/>
          <w:szCs w:val="24"/>
        </w:rPr>
        <w:tab/>
      </w:r>
      <w:r>
        <w:rPr>
          <w:rStyle w:val="AlcmChar"/>
          <w:b/>
          <w:i w:val="0"/>
          <w:iCs/>
          <w:szCs w:val="24"/>
        </w:rPr>
        <w:tab/>
      </w:r>
      <w:r w:rsidR="009E3C5C">
        <w:rPr>
          <w:rStyle w:val="AlcmChar"/>
          <w:b/>
          <w:i w:val="0"/>
          <w:iCs/>
          <w:szCs w:val="24"/>
        </w:rPr>
        <w:t>Kovács Zoltán tű. alezredes</w:t>
      </w:r>
    </w:p>
    <w:p w14:paraId="5056AEDC" w14:textId="003330BD" w:rsidR="00A5216B" w:rsidRPr="00D10197" w:rsidRDefault="004302CE" w:rsidP="00D10197">
      <w:pPr>
        <w:spacing w:after="1800" w:line="240" w:lineRule="atLeast"/>
        <w:rPr>
          <w:rFonts w:ascii="Times New Roman" w:hAnsi="Times New Roman"/>
          <w:b/>
          <w:sz w:val="24"/>
          <w:szCs w:val="24"/>
        </w:rPr>
      </w:pPr>
      <w:r w:rsidRPr="00AF077B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          </w:t>
      </w:r>
      <w:r w:rsidRPr="00AF077B">
        <w:rPr>
          <w:rStyle w:val="AlcmChar"/>
          <w:b/>
          <w:i w:val="0"/>
          <w:iCs/>
          <w:szCs w:val="24"/>
        </w:rPr>
        <w:tab/>
      </w:r>
      <w:r w:rsidRPr="00AF077B">
        <w:rPr>
          <w:rStyle w:val="AlcmChar"/>
          <w:b/>
          <w:i w:val="0"/>
          <w:iCs/>
          <w:szCs w:val="24"/>
        </w:rPr>
        <w:tab/>
      </w:r>
      <w:r w:rsidRPr="00AF077B">
        <w:rPr>
          <w:rStyle w:val="AlcmChar"/>
          <w:b/>
          <w:i w:val="0"/>
          <w:iCs/>
          <w:szCs w:val="24"/>
        </w:rPr>
        <w:tab/>
      </w:r>
      <w:r w:rsidRPr="00AF077B">
        <w:rPr>
          <w:rStyle w:val="AlcmChar"/>
          <w:b/>
          <w:i w:val="0"/>
          <w:iCs/>
          <w:szCs w:val="24"/>
        </w:rPr>
        <w:tab/>
        <w:t xml:space="preserve">   </w:t>
      </w:r>
      <w:r>
        <w:rPr>
          <w:rStyle w:val="AlcmChar"/>
          <w:b/>
          <w:i w:val="0"/>
          <w:iCs/>
          <w:szCs w:val="24"/>
        </w:rPr>
        <w:tab/>
      </w:r>
      <w:r>
        <w:rPr>
          <w:rStyle w:val="AlcmChar"/>
          <w:b/>
          <w:i w:val="0"/>
          <w:iCs/>
          <w:szCs w:val="24"/>
        </w:rPr>
        <w:tab/>
      </w:r>
      <w:r w:rsidRPr="00AF077B">
        <w:rPr>
          <w:rStyle w:val="AlcmChar"/>
          <w:b/>
          <w:i w:val="0"/>
          <w:iCs/>
          <w:szCs w:val="24"/>
        </w:rPr>
        <w:t xml:space="preserve">  </w:t>
      </w:r>
      <w:r>
        <w:rPr>
          <w:rStyle w:val="AlcmChar"/>
          <w:b/>
          <w:i w:val="0"/>
          <w:iCs/>
          <w:szCs w:val="24"/>
        </w:rPr>
        <w:t xml:space="preserve">          </w:t>
      </w:r>
      <w:r w:rsidR="00B91053">
        <w:rPr>
          <w:rStyle w:val="AlcmChar"/>
          <w:b/>
          <w:i w:val="0"/>
          <w:iCs/>
          <w:szCs w:val="24"/>
        </w:rPr>
        <w:t xml:space="preserve">   </w:t>
      </w:r>
      <w:r>
        <w:rPr>
          <w:rStyle w:val="AlcmChar"/>
          <w:b/>
          <w:i w:val="0"/>
          <w:iCs/>
          <w:szCs w:val="24"/>
        </w:rPr>
        <w:t xml:space="preserve"> </w:t>
      </w:r>
      <w:r w:rsidR="004B6578">
        <w:rPr>
          <w:rStyle w:val="AlcmChar"/>
          <w:b/>
          <w:i w:val="0"/>
          <w:iCs/>
          <w:szCs w:val="24"/>
        </w:rPr>
        <w:t xml:space="preserve">  </w:t>
      </w:r>
      <w:r w:rsidRPr="00AF077B">
        <w:rPr>
          <w:rStyle w:val="AlcmChar"/>
          <w:b/>
          <w:i w:val="0"/>
          <w:iCs/>
          <w:szCs w:val="24"/>
        </w:rPr>
        <w:t xml:space="preserve"> tűzoltóparancsnok</w:t>
      </w:r>
    </w:p>
    <w:p w14:paraId="3D9227FE" w14:textId="77777777" w:rsidR="00676578" w:rsidRPr="00676578" w:rsidRDefault="00676578" w:rsidP="00676578">
      <w:pPr>
        <w:spacing w:before="100" w:beforeAutospacing="1" w:after="1200" w:line="240" w:lineRule="atLeast"/>
        <w:jc w:val="center"/>
        <w:rPr>
          <w:rFonts w:ascii="Times New Roman" w:eastAsia="Times New Roman" w:hAnsi="Times New Roman"/>
          <w:b/>
          <w:iCs/>
          <w:caps/>
          <w:sz w:val="24"/>
          <w:szCs w:val="24"/>
          <w:lang w:eastAsia="hu-HU"/>
        </w:rPr>
      </w:pPr>
      <w:r w:rsidRPr="00676578">
        <w:rPr>
          <w:rFonts w:ascii="Times New Roman" w:eastAsia="Times New Roman" w:hAnsi="Times New Roman"/>
          <w:b/>
          <w:iCs/>
          <w:caps/>
          <w:sz w:val="24"/>
          <w:szCs w:val="24"/>
          <w:lang w:eastAsia="hu-HU"/>
        </w:rPr>
        <w:lastRenderedPageBreak/>
        <w:t>Tartalomjegyzék</w:t>
      </w:r>
    </w:p>
    <w:p w14:paraId="2B14FF29" w14:textId="77777777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676578">
        <w:rPr>
          <w:rFonts w:ascii="Times New Roman" w:hAnsi="Times New Roman"/>
          <w:b/>
          <w:noProof/>
          <w:sz w:val="24"/>
          <w:szCs w:val="24"/>
        </w:rPr>
        <w:fldChar w:fldCharType="begin"/>
      </w:r>
      <w:r w:rsidRPr="00676578">
        <w:rPr>
          <w:rFonts w:ascii="Times New Roman" w:hAnsi="Times New Roman"/>
          <w:b/>
          <w:noProof/>
          <w:sz w:val="24"/>
          <w:szCs w:val="24"/>
        </w:rPr>
        <w:instrText xml:space="preserve"> TOC \o "1-1" \p " " </w:instrText>
      </w:r>
      <w:r w:rsidRPr="00676578">
        <w:rPr>
          <w:rFonts w:ascii="Times New Roman" w:hAnsi="Times New Roman"/>
          <w:b/>
          <w:noProof/>
          <w:sz w:val="24"/>
          <w:szCs w:val="24"/>
        </w:rPr>
        <w:fldChar w:fldCharType="separate"/>
      </w:r>
      <w:r w:rsidRPr="00485BF1">
        <w:rPr>
          <w:rFonts w:ascii="Times New Roman" w:hAnsi="Times New Roman"/>
          <w:noProof/>
          <w:sz w:val="24"/>
          <w:szCs w:val="24"/>
        </w:rPr>
        <w:t xml:space="preserve">I. Bevezetés 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Pr="00485BF1">
        <w:rPr>
          <w:rFonts w:ascii="Times New Roman" w:hAnsi="Times New Roman"/>
          <w:noProof/>
          <w:sz w:val="24"/>
          <w:szCs w:val="24"/>
        </w:rPr>
        <w:fldChar w:fldCharType="begin"/>
      </w:r>
      <w:r w:rsidRPr="00485BF1">
        <w:rPr>
          <w:rFonts w:ascii="Times New Roman" w:hAnsi="Times New Roman"/>
          <w:noProof/>
          <w:sz w:val="24"/>
          <w:szCs w:val="24"/>
        </w:rPr>
        <w:instrText xml:space="preserve"> PAGEREF _Toc40190324 \h </w:instrText>
      </w:r>
      <w:r w:rsidRPr="00485BF1">
        <w:rPr>
          <w:rFonts w:ascii="Times New Roman" w:hAnsi="Times New Roman"/>
          <w:noProof/>
          <w:sz w:val="24"/>
          <w:szCs w:val="24"/>
        </w:rPr>
      </w:r>
      <w:r w:rsidRPr="00485BF1">
        <w:rPr>
          <w:rFonts w:ascii="Times New Roman" w:hAnsi="Times New Roman"/>
          <w:noProof/>
          <w:sz w:val="24"/>
          <w:szCs w:val="24"/>
        </w:rPr>
        <w:fldChar w:fldCharType="separate"/>
      </w:r>
      <w:r w:rsidR="00E513DB">
        <w:rPr>
          <w:rFonts w:ascii="Times New Roman" w:hAnsi="Times New Roman"/>
          <w:noProof/>
          <w:sz w:val="24"/>
          <w:szCs w:val="24"/>
        </w:rPr>
        <w:t>2</w:t>
      </w:r>
      <w:r w:rsidRPr="00485BF1">
        <w:rPr>
          <w:rFonts w:ascii="Times New Roman" w:hAnsi="Times New Roman"/>
          <w:noProof/>
          <w:sz w:val="24"/>
          <w:szCs w:val="24"/>
        </w:rPr>
        <w:fldChar w:fldCharType="end"/>
      </w:r>
    </w:p>
    <w:p w14:paraId="5F8D9119" w14:textId="50A0C3DB" w:rsidR="00676578" w:rsidRPr="00485BF1" w:rsidRDefault="009E3C5C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II. 2025</w:t>
      </w:r>
      <w:r w:rsidR="00B91053">
        <w:rPr>
          <w:rFonts w:ascii="Times New Roman" w:hAnsi="Times New Roman"/>
          <w:noProof/>
          <w:sz w:val="24"/>
          <w:szCs w:val="24"/>
        </w:rPr>
        <w:t>. é</w:t>
      </w:r>
      <w:r w:rsidR="00676578" w:rsidRPr="00485BF1">
        <w:rPr>
          <w:rFonts w:ascii="Times New Roman" w:hAnsi="Times New Roman"/>
          <w:noProof/>
          <w:sz w:val="24"/>
          <w:szCs w:val="24"/>
        </w:rPr>
        <w:t>vi fő célkitűzések végrehajtása</w:t>
      </w:r>
      <w:r w:rsidR="00676578" w:rsidRPr="00485BF1">
        <w:rPr>
          <w:rFonts w:ascii="Times New Roman" w:hAnsi="Times New Roman"/>
          <w:noProof/>
          <w:sz w:val="24"/>
          <w:szCs w:val="24"/>
        </w:rPr>
        <w:tab/>
        <w:t>2</w:t>
      </w:r>
    </w:p>
    <w:p w14:paraId="550457AE" w14:textId="77777777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485BF1">
        <w:rPr>
          <w:rFonts w:ascii="Times New Roman" w:hAnsi="Times New Roman"/>
          <w:noProof/>
          <w:sz w:val="24"/>
          <w:szCs w:val="24"/>
        </w:rPr>
        <w:t xml:space="preserve">III. Tűzoltási és műszaki mentési tevékenység </w:t>
      </w:r>
      <w:r w:rsidRPr="00485BF1">
        <w:rPr>
          <w:rFonts w:ascii="Times New Roman" w:hAnsi="Times New Roman"/>
          <w:noProof/>
          <w:sz w:val="24"/>
          <w:szCs w:val="24"/>
        </w:rPr>
        <w:tab/>
        <w:t>3</w:t>
      </w:r>
    </w:p>
    <w:p w14:paraId="22A481C2" w14:textId="6A273C71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485BF1">
        <w:rPr>
          <w:rFonts w:ascii="Times New Roman" w:hAnsi="Times New Roman"/>
          <w:noProof/>
          <w:sz w:val="24"/>
          <w:szCs w:val="24"/>
        </w:rPr>
        <w:t xml:space="preserve">IV. Az állomány képzése, képzettsége 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="00C95D18">
        <w:rPr>
          <w:rFonts w:ascii="Times New Roman" w:hAnsi="Times New Roman"/>
          <w:noProof/>
          <w:sz w:val="24"/>
          <w:szCs w:val="24"/>
        </w:rPr>
        <w:t>6</w:t>
      </w:r>
    </w:p>
    <w:p w14:paraId="1C12B743" w14:textId="76A50B28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</w:rPr>
      </w:pPr>
      <w:r w:rsidRPr="00485BF1">
        <w:rPr>
          <w:rFonts w:ascii="Times New Roman" w:hAnsi="Times New Roman"/>
          <w:noProof/>
          <w:sz w:val="24"/>
          <w:szCs w:val="24"/>
        </w:rPr>
        <w:t xml:space="preserve">V. Tűzvédelem, megelőzés 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="00C95D18">
        <w:rPr>
          <w:rFonts w:ascii="Times New Roman" w:hAnsi="Times New Roman"/>
          <w:noProof/>
          <w:sz w:val="24"/>
          <w:szCs w:val="24"/>
        </w:rPr>
        <w:t>7</w:t>
      </w:r>
    </w:p>
    <w:p w14:paraId="150D3945" w14:textId="720325A2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485BF1">
        <w:rPr>
          <w:rFonts w:ascii="Times New Roman" w:hAnsi="Times New Roman"/>
          <w:noProof/>
          <w:sz w:val="24"/>
          <w:szCs w:val="24"/>
        </w:rPr>
        <w:t xml:space="preserve">VI. Szakmai felügyeleti tevékenység, ellenőrzések 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="008C3797" w:rsidRPr="00485BF1">
        <w:rPr>
          <w:rFonts w:ascii="Times New Roman" w:hAnsi="Times New Roman"/>
          <w:noProof/>
          <w:sz w:val="24"/>
          <w:szCs w:val="24"/>
        </w:rPr>
        <w:t>7</w:t>
      </w:r>
    </w:p>
    <w:p w14:paraId="2EBDF151" w14:textId="6FEFF9CC" w:rsidR="00676578" w:rsidRPr="00485BF1" w:rsidRDefault="00676578" w:rsidP="00C114CD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485BF1">
        <w:rPr>
          <w:rFonts w:ascii="Times New Roman" w:hAnsi="Times New Roman"/>
          <w:noProof/>
          <w:sz w:val="24"/>
          <w:szCs w:val="24"/>
        </w:rPr>
        <w:t xml:space="preserve">VII. Polgári védelmi feladatok 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="008C3797" w:rsidRPr="00485BF1">
        <w:rPr>
          <w:rFonts w:ascii="Times New Roman" w:hAnsi="Times New Roman"/>
          <w:noProof/>
          <w:sz w:val="24"/>
          <w:szCs w:val="24"/>
        </w:rPr>
        <w:t>9</w:t>
      </w:r>
    </w:p>
    <w:p w14:paraId="47DF80E6" w14:textId="404FB27C" w:rsidR="00676578" w:rsidRPr="00485BF1" w:rsidRDefault="00C114CD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</w:rPr>
      </w:pPr>
      <w:r w:rsidRPr="00485BF1">
        <w:rPr>
          <w:rFonts w:ascii="Times New Roman" w:hAnsi="Times New Roman"/>
          <w:noProof/>
          <w:sz w:val="24"/>
          <w:szCs w:val="24"/>
        </w:rPr>
        <w:t>VIII</w:t>
      </w:r>
      <w:r w:rsidR="00676578" w:rsidRPr="00485BF1">
        <w:rPr>
          <w:rFonts w:ascii="Times New Roman" w:hAnsi="Times New Roman"/>
          <w:noProof/>
          <w:sz w:val="24"/>
          <w:szCs w:val="24"/>
        </w:rPr>
        <w:t>.  Ügyeleti tevékenység</w:t>
      </w:r>
      <w:r w:rsidR="00676578" w:rsidRPr="00485BF1">
        <w:rPr>
          <w:rFonts w:ascii="Times New Roman" w:hAnsi="Times New Roman"/>
          <w:noProof/>
          <w:sz w:val="24"/>
          <w:szCs w:val="24"/>
        </w:rPr>
        <w:tab/>
      </w:r>
      <w:r w:rsidR="00C95D18">
        <w:rPr>
          <w:rFonts w:ascii="Times New Roman" w:hAnsi="Times New Roman"/>
          <w:noProof/>
          <w:sz w:val="24"/>
          <w:szCs w:val="24"/>
        </w:rPr>
        <w:t>10</w:t>
      </w:r>
    </w:p>
    <w:p w14:paraId="6460D48A" w14:textId="005B227B" w:rsidR="00676578" w:rsidRPr="00485BF1" w:rsidRDefault="00C114CD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</w:rPr>
      </w:pPr>
      <w:r w:rsidRPr="00485BF1">
        <w:rPr>
          <w:rFonts w:ascii="Times New Roman" w:hAnsi="Times New Roman"/>
          <w:noProof/>
          <w:sz w:val="24"/>
          <w:szCs w:val="24"/>
        </w:rPr>
        <w:t>I</w:t>
      </w:r>
      <w:r w:rsidR="00676578" w:rsidRPr="00485BF1">
        <w:rPr>
          <w:rFonts w:ascii="Times New Roman" w:hAnsi="Times New Roman"/>
          <w:noProof/>
          <w:sz w:val="24"/>
          <w:szCs w:val="24"/>
        </w:rPr>
        <w:t>X. Társszervekkel való együttműködés tapasztalatai, értékelése</w:t>
      </w:r>
      <w:r w:rsidR="00676578" w:rsidRPr="00485BF1">
        <w:rPr>
          <w:rFonts w:ascii="Times New Roman" w:hAnsi="Times New Roman"/>
          <w:noProof/>
          <w:sz w:val="24"/>
          <w:szCs w:val="24"/>
        </w:rPr>
        <w:tab/>
      </w:r>
      <w:r w:rsidR="00C95D18">
        <w:rPr>
          <w:rFonts w:ascii="Times New Roman" w:hAnsi="Times New Roman"/>
          <w:noProof/>
          <w:sz w:val="24"/>
          <w:szCs w:val="24"/>
        </w:rPr>
        <w:t>10</w:t>
      </w:r>
    </w:p>
    <w:p w14:paraId="71C69BEE" w14:textId="1461E8D5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485BF1">
        <w:rPr>
          <w:rFonts w:ascii="Times New Roman" w:hAnsi="Times New Roman"/>
          <w:noProof/>
          <w:sz w:val="24"/>
          <w:szCs w:val="24"/>
        </w:rPr>
        <w:t>X. HTP működésének tárgyi feltételei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="008C3797" w:rsidRPr="00485BF1">
        <w:rPr>
          <w:rFonts w:ascii="Times New Roman" w:hAnsi="Times New Roman"/>
          <w:noProof/>
          <w:sz w:val="24"/>
          <w:szCs w:val="24"/>
        </w:rPr>
        <w:t>10</w:t>
      </w:r>
    </w:p>
    <w:p w14:paraId="6B58E595" w14:textId="429C4D49" w:rsidR="00676578" w:rsidRPr="00485BF1" w:rsidRDefault="00676578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  <w:lang w:eastAsia="hu-HU" w:bidi="ne-IN"/>
        </w:rPr>
      </w:pPr>
      <w:r w:rsidRPr="00485BF1">
        <w:rPr>
          <w:rFonts w:ascii="Times New Roman" w:hAnsi="Times New Roman"/>
          <w:noProof/>
          <w:sz w:val="24"/>
          <w:szCs w:val="24"/>
        </w:rPr>
        <w:t>XI. Sporttevékenység</w:t>
      </w:r>
      <w:r w:rsidRPr="00485BF1">
        <w:rPr>
          <w:rFonts w:ascii="Times New Roman" w:hAnsi="Times New Roman"/>
          <w:noProof/>
          <w:sz w:val="24"/>
          <w:szCs w:val="24"/>
        </w:rPr>
        <w:tab/>
      </w:r>
      <w:r w:rsidR="00C95D18">
        <w:rPr>
          <w:rFonts w:ascii="Times New Roman" w:hAnsi="Times New Roman"/>
          <w:noProof/>
          <w:sz w:val="24"/>
          <w:szCs w:val="24"/>
        </w:rPr>
        <w:t>11</w:t>
      </w:r>
    </w:p>
    <w:p w14:paraId="4C6C632A" w14:textId="7FB46CEB" w:rsidR="00676578" w:rsidRPr="00485BF1" w:rsidRDefault="009E3C5C" w:rsidP="00676578">
      <w:pPr>
        <w:tabs>
          <w:tab w:val="right" w:leader="dot" w:pos="9062"/>
        </w:tabs>
        <w:spacing w:before="240" w:after="240" w:line="240" w:lineRule="atLeast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XII. Összegzés és a 2026</w:t>
      </w:r>
      <w:r w:rsidR="00676578" w:rsidRPr="00485BF1">
        <w:rPr>
          <w:rFonts w:ascii="Times New Roman" w:hAnsi="Times New Roman"/>
          <w:noProof/>
          <w:sz w:val="24"/>
          <w:szCs w:val="24"/>
        </w:rPr>
        <w:t>. év célkitűzései</w:t>
      </w:r>
      <w:r w:rsidR="00676578" w:rsidRPr="00485BF1">
        <w:rPr>
          <w:rFonts w:ascii="Times New Roman" w:hAnsi="Times New Roman"/>
          <w:noProof/>
          <w:sz w:val="24"/>
          <w:szCs w:val="24"/>
        </w:rPr>
        <w:tab/>
        <w:t>1</w:t>
      </w:r>
      <w:r w:rsidR="00C76221" w:rsidRPr="00485BF1">
        <w:rPr>
          <w:rFonts w:ascii="Times New Roman" w:hAnsi="Times New Roman"/>
          <w:noProof/>
          <w:sz w:val="24"/>
          <w:szCs w:val="24"/>
        </w:rPr>
        <w:t>1</w:t>
      </w:r>
    </w:p>
    <w:p w14:paraId="75251A98" w14:textId="77777777" w:rsidR="00676578" w:rsidRPr="00676578" w:rsidRDefault="00676578" w:rsidP="00676578">
      <w:pPr>
        <w:spacing w:after="0" w:line="240" w:lineRule="auto"/>
        <w:rPr>
          <w:rFonts w:ascii="Times New Roman" w:hAnsi="Times New Roman"/>
          <w:b/>
          <w:noProof/>
          <w:sz w:val="24"/>
          <w:szCs w:val="24"/>
        </w:rPr>
      </w:pPr>
      <w:r w:rsidRPr="00676578">
        <w:rPr>
          <w:b/>
          <w:noProof/>
        </w:rPr>
        <w:br w:type="page"/>
      </w:r>
    </w:p>
    <w:p w14:paraId="2E716235" w14:textId="2B7A3F58" w:rsidR="00C57381" w:rsidRPr="003905C2" w:rsidRDefault="00676578" w:rsidP="00A96C34">
      <w:pPr>
        <w:pStyle w:val="Cmsor1"/>
        <w:spacing w:after="240"/>
        <w:rPr>
          <w:b/>
        </w:rPr>
      </w:pPr>
      <w:r w:rsidRPr="00676578">
        <w:rPr>
          <w:rFonts w:ascii="Calibri" w:hAnsi="Calibri"/>
          <w:b/>
          <w:sz w:val="22"/>
          <w:szCs w:val="22"/>
        </w:rPr>
        <w:lastRenderedPageBreak/>
        <w:fldChar w:fldCharType="end"/>
      </w:r>
      <w:r w:rsidR="00C57381" w:rsidRPr="00DC1144">
        <w:rPr>
          <w:b/>
        </w:rPr>
        <w:t xml:space="preserve"> </w:t>
      </w:r>
      <w:bookmarkStart w:id="0" w:name="_Toc40190324"/>
      <w:r w:rsidR="00C57381" w:rsidRPr="007925AA">
        <w:rPr>
          <w:b/>
        </w:rPr>
        <w:t>I. Bevezetés</w:t>
      </w:r>
    </w:p>
    <w:p w14:paraId="51768305" w14:textId="6F852B2C" w:rsidR="00C57381" w:rsidRPr="007925AA" w:rsidRDefault="00C57381" w:rsidP="00225E82">
      <w:pPr>
        <w:suppressAutoHyphens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bookmarkStart w:id="1" w:name="_GoBack"/>
      <w:r w:rsidRPr="007925AA">
        <w:rPr>
          <w:rFonts w:ascii="Times New Roman" w:hAnsi="Times New Roman"/>
          <w:sz w:val="24"/>
          <w:szCs w:val="24"/>
        </w:rPr>
        <w:t>Szigetszentmiklós Hivatásos Tűzoltó</w:t>
      </w:r>
      <w:r w:rsidR="00F84F28">
        <w:rPr>
          <w:rFonts w:ascii="Times New Roman" w:hAnsi="Times New Roman"/>
          <w:sz w:val="24"/>
          <w:szCs w:val="24"/>
        </w:rPr>
        <w:t>-</w:t>
      </w:r>
      <w:r w:rsidRPr="007925AA">
        <w:rPr>
          <w:rFonts w:ascii="Times New Roman" w:hAnsi="Times New Roman"/>
          <w:sz w:val="24"/>
          <w:szCs w:val="24"/>
        </w:rPr>
        <w:t xml:space="preserve">parancsnokság (HTP) a tevékenységét az értékelt időszakban a szervezetet érintő jogszabályok, a BM Országos Katasztrófavédelmi Főigazgatóság (BM OKF) és a Pest </w:t>
      </w:r>
      <w:r w:rsidR="00E553D6">
        <w:rPr>
          <w:rFonts w:ascii="Times New Roman" w:hAnsi="Times New Roman"/>
          <w:sz w:val="24"/>
          <w:szCs w:val="24"/>
        </w:rPr>
        <w:t>Várm</w:t>
      </w:r>
      <w:r w:rsidRPr="007925AA">
        <w:rPr>
          <w:rFonts w:ascii="Times New Roman" w:hAnsi="Times New Roman"/>
          <w:sz w:val="24"/>
          <w:szCs w:val="24"/>
        </w:rPr>
        <w:t xml:space="preserve">egyei Katasztrófavédelmi Igazgatóság (Pest </w:t>
      </w:r>
      <w:r w:rsidR="00E553D6">
        <w:rPr>
          <w:rFonts w:ascii="Times New Roman" w:hAnsi="Times New Roman"/>
          <w:sz w:val="24"/>
          <w:szCs w:val="24"/>
        </w:rPr>
        <w:t>V</w:t>
      </w:r>
      <w:r w:rsidRPr="007925AA">
        <w:rPr>
          <w:rFonts w:ascii="Times New Roman" w:hAnsi="Times New Roman"/>
          <w:sz w:val="24"/>
          <w:szCs w:val="24"/>
        </w:rPr>
        <w:t>MKI) normatív szabályozói, Szervezeti és Működési Szabályzata, valamint Érd Katasztrófavédelmi Kirendeltség (KvK)</w:t>
      </w:r>
      <w:r>
        <w:rPr>
          <w:rFonts w:ascii="Times New Roman" w:hAnsi="Times New Roman"/>
          <w:sz w:val="24"/>
          <w:szCs w:val="24"/>
        </w:rPr>
        <w:t xml:space="preserve"> </w:t>
      </w:r>
      <w:r w:rsidR="00225E82">
        <w:rPr>
          <w:rFonts w:ascii="Times New Roman" w:hAnsi="Times New Roman"/>
          <w:sz w:val="24"/>
          <w:szCs w:val="24"/>
        </w:rPr>
        <w:t xml:space="preserve">ügyrendje alapján végezte </w:t>
      </w:r>
      <w:r w:rsidRPr="007925AA">
        <w:rPr>
          <w:rFonts w:ascii="Times New Roman" w:hAnsi="Times New Roman"/>
          <w:sz w:val="24"/>
          <w:szCs w:val="24"/>
        </w:rPr>
        <w:t>az egységes katasztrófavédelmi szervezet helyi szerve</w:t>
      </w:r>
      <w:r w:rsidR="00225E82">
        <w:rPr>
          <w:rFonts w:ascii="Times New Roman" w:hAnsi="Times New Roman"/>
          <w:sz w:val="24"/>
          <w:szCs w:val="24"/>
        </w:rPr>
        <w:t xml:space="preserve">ként. </w:t>
      </w:r>
      <w:r w:rsidRPr="007925AA">
        <w:rPr>
          <w:rFonts w:ascii="Times New Roman" w:hAnsi="Times New Roman"/>
          <w:sz w:val="24"/>
          <w:szCs w:val="24"/>
        </w:rPr>
        <w:t xml:space="preserve">Működési területéhez 19 település, illetékességi területéhez további egy település (Apaj) tartozik. </w:t>
      </w:r>
    </w:p>
    <w:p w14:paraId="4A8D3D2B" w14:textId="2C55E616" w:rsidR="00C57381" w:rsidRPr="003905C2" w:rsidRDefault="00C57381" w:rsidP="00C57381">
      <w:pPr>
        <w:widowControl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925AA">
        <w:rPr>
          <w:rFonts w:ascii="Times New Roman" w:hAnsi="Times New Roman"/>
          <w:sz w:val="24"/>
          <w:szCs w:val="24"/>
        </w:rPr>
        <w:t xml:space="preserve">A működési területen a Szigetszentmiklósi Járásban hat város (Szigetszentmiklós, Dunaharaszti, Dunavarsány, Halásztelek, Szigethalom, Tököl) és három község található (Taksony, Délegyháza, Majosháza). </w:t>
      </w:r>
      <w:r w:rsidR="00992397">
        <w:rPr>
          <w:rFonts w:ascii="Times New Roman" w:hAnsi="Times New Roman"/>
          <w:sz w:val="24"/>
          <w:szCs w:val="24"/>
        </w:rPr>
        <w:t>A j</w:t>
      </w:r>
      <w:r w:rsidRPr="007925AA">
        <w:rPr>
          <w:rFonts w:ascii="Times New Roman" w:hAnsi="Times New Roman"/>
          <w:sz w:val="24"/>
          <w:szCs w:val="24"/>
        </w:rPr>
        <w:t>árás területe 211,28 km</w:t>
      </w:r>
      <w:r w:rsidRPr="007925AA">
        <w:rPr>
          <w:rFonts w:ascii="Times New Roman" w:hAnsi="Times New Roman"/>
          <w:sz w:val="24"/>
          <w:szCs w:val="24"/>
          <w:vertAlign w:val="superscript"/>
        </w:rPr>
        <w:t>2</w:t>
      </w:r>
      <w:r w:rsidRPr="007925AA">
        <w:rPr>
          <w:rFonts w:ascii="Times New Roman" w:hAnsi="Times New Roman"/>
          <w:sz w:val="24"/>
          <w:szCs w:val="24"/>
        </w:rPr>
        <w:t>, a lakosság száma 110</w:t>
      </w:r>
      <w:r w:rsidR="00D1019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033 fő. A Ráckevei </w:t>
      </w:r>
      <w:r w:rsidRPr="00C54626">
        <w:rPr>
          <w:rFonts w:ascii="Times New Roman" w:hAnsi="Times New Roman"/>
          <w:sz w:val="24"/>
          <w:szCs w:val="24"/>
        </w:rPr>
        <w:t xml:space="preserve">Járásban kettő </w:t>
      </w:r>
      <w:r w:rsidRPr="007925AA">
        <w:rPr>
          <w:rFonts w:ascii="Times New Roman" w:hAnsi="Times New Roman"/>
          <w:sz w:val="24"/>
          <w:szCs w:val="24"/>
        </w:rPr>
        <w:t>város (Ráckeve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25AA">
        <w:rPr>
          <w:rFonts w:ascii="Times New Roman" w:hAnsi="Times New Roman"/>
          <w:sz w:val="24"/>
          <w:szCs w:val="24"/>
        </w:rPr>
        <w:t>Kiskunlacháza</w:t>
      </w:r>
      <w:r>
        <w:rPr>
          <w:rFonts w:ascii="Times New Roman" w:hAnsi="Times New Roman"/>
          <w:sz w:val="24"/>
          <w:szCs w:val="24"/>
        </w:rPr>
        <w:t>) egy</w:t>
      </w:r>
      <w:r w:rsidR="00F84F28">
        <w:rPr>
          <w:rFonts w:ascii="Times New Roman" w:hAnsi="Times New Roman"/>
          <w:sz w:val="24"/>
          <w:szCs w:val="24"/>
        </w:rPr>
        <w:t xml:space="preserve"> nagyközség (Dömsöd</w:t>
      </w:r>
      <w:r w:rsidRPr="007925AA">
        <w:rPr>
          <w:rFonts w:ascii="Times New Roman" w:hAnsi="Times New Roman"/>
          <w:sz w:val="24"/>
          <w:szCs w:val="24"/>
        </w:rPr>
        <w:t>) és nyolc község található (Áporka, Apaj, Makád, Lórév, Szigetbecse, Szigetszentmárton, Szigetcsép, Szigetújfalu). A Ráckevei J</w:t>
      </w:r>
      <w:r w:rsidR="0015056D">
        <w:rPr>
          <w:rFonts w:ascii="Times New Roman" w:hAnsi="Times New Roman"/>
          <w:sz w:val="24"/>
          <w:szCs w:val="24"/>
        </w:rPr>
        <w:t>árás területe 417</w:t>
      </w:r>
      <w:r w:rsidR="00D10197">
        <w:rPr>
          <w:rFonts w:ascii="Times New Roman" w:hAnsi="Times New Roman"/>
          <w:sz w:val="24"/>
          <w:szCs w:val="24"/>
        </w:rPr>
        <w:t>,</w:t>
      </w:r>
      <w:r w:rsidRPr="007925AA">
        <w:rPr>
          <w:rFonts w:ascii="Times New Roman" w:hAnsi="Times New Roman"/>
          <w:sz w:val="24"/>
          <w:szCs w:val="24"/>
        </w:rPr>
        <w:t>05 km</w:t>
      </w:r>
      <w:r w:rsidRPr="007925AA">
        <w:rPr>
          <w:rFonts w:ascii="Times New Roman" w:hAnsi="Times New Roman"/>
          <w:sz w:val="24"/>
          <w:szCs w:val="24"/>
          <w:vertAlign w:val="superscript"/>
        </w:rPr>
        <w:t>2</w:t>
      </w:r>
      <w:r w:rsidRPr="007925AA">
        <w:rPr>
          <w:rFonts w:ascii="Times New Roman" w:hAnsi="Times New Roman"/>
          <w:sz w:val="24"/>
          <w:szCs w:val="24"/>
        </w:rPr>
        <w:t>, a települések lakosság száma 36</w:t>
      </w:r>
      <w:r w:rsidR="00F84F28">
        <w:rPr>
          <w:rFonts w:ascii="Times New Roman" w:hAnsi="Times New Roman"/>
          <w:sz w:val="24"/>
          <w:szCs w:val="24"/>
        </w:rPr>
        <w:t xml:space="preserve">.120 fő. A </w:t>
      </w:r>
      <w:r w:rsidR="00E47E05">
        <w:rPr>
          <w:rFonts w:ascii="Times New Roman" w:hAnsi="Times New Roman"/>
          <w:sz w:val="24"/>
          <w:szCs w:val="24"/>
        </w:rPr>
        <w:t>HTP összesen 167</w:t>
      </w:r>
      <w:r w:rsidR="0015056D">
        <w:rPr>
          <w:rFonts w:ascii="Times New Roman" w:hAnsi="Times New Roman"/>
          <w:sz w:val="24"/>
          <w:szCs w:val="24"/>
        </w:rPr>
        <w:t>.</w:t>
      </w:r>
      <w:r w:rsidR="00E47E05">
        <w:rPr>
          <w:rFonts w:ascii="Times New Roman" w:hAnsi="Times New Roman"/>
          <w:sz w:val="24"/>
          <w:szCs w:val="24"/>
        </w:rPr>
        <w:t>417</w:t>
      </w:r>
      <w:r w:rsidRPr="007925AA">
        <w:rPr>
          <w:rFonts w:ascii="Times New Roman" w:hAnsi="Times New Roman"/>
          <w:sz w:val="24"/>
          <w:szCs w:val="24"/>
        </w:rPr>
        <w:t xml:space="preserve"> fő l</w:t>
      </w:r>
      <w:r w:rsidR="00B91053">
        <w:rPr>
          <w:rFonts w:ascii="Times New Roman" w:hAnsi="Times New Roman"/>
          <w:sz w:val="24"/>
          <w:szCs w:val="24"/>
        </w:rPr>
        <w:t>akos tűzvédelmi biztonságát látt</w:t>
      </w:r>
      <w:r w:rsidRPr="007925AA">
        <w:rPr>
          <w:rFonts w:ascii="Times New Roman" w:hAnsi="Times New Roman"/>
          <w:sz w:val="24"/>
          <w:szCs w:val="24"/>
        </w:rPr>
        <w:t>a el</w:t>
      </w:r>
      <w:r w:rsidRPr="003905C2">
        <w:rPr>
          <w:rFonts w:ascii="Times New Roman" w:hAnsi="Times New Roman"/>
          <w:sz w:val="24"/>
          <w:szCs w:val="24"/>
        </w:rPr>
        <w:t>.</w:t>
      </w:r>
    </w:p>
    <w:p w14:paraId="2770791C" w14:textId="4E276CEF" w:rsidR="00C57381" w:rsidRPr="00C54626" w:rsidRDefault="00C57381" w:rsidP="00C57381">
      <w:pPr>
        <w:suppressAutoHyphens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Területünkön megtalálható az M0 autóút, az 51-es főútvonal és a Budapest-Kelebia közötti </w:t>
      </w:r>
      <w:r w:rsidRPr="00C54626">
        <w:rPr>
          <w:rFonts w:ascii="Times New Roman" w:hAnsi="Times New Roman"/>
          <w:sz w:val="24"/>
          <w:szCs w:val="24"/>
        </w:rPr>
        <w:t xml:space="preserve">nemzetközi vasútvonal, Ráckevét Budapesttel összekötő HÉV, sport célú repülőterek, több bányató, nagy kiterjedésű mezőgazdasági és erdővel tarkított területek. A tűzoltóság működési területén </w:t>
      </w:r>
      <w:r w:rsidR="00992397">
        <w:rPr>
          <w:rFonts w:ascii="Times New Roman" w:hAnsi="Times New Roman"/>
          <w:sz w:val="24"/>
          <w:szCs w:val="24"/>
        </w:rPr>
        <w:t xml:space="preserve">meghatározó jelentőségű a Duna és </w:t>
      </w:r>
      <w:r w:rsidRPr="00C54626">
        <w:rPr>
          <w:rFonts w:ascii="Times New Roman" w:hAnsi="Times New Roman"/>
          <w:sz w:val="24"/>
          <w:szCs w:val="24"/>
        </w:rPr>
        <w:t>a</w:t>
      </w:r>
      <w:r w:rsidR="00992397">
        <w:rPr>
          <w:rFonts w:ascii="Times New Roman" w:hAnsi="Times New Roman"/>
          <w:sz w:val="24"/>
          <w:szCs w:val="24"/>
        </w:rPr>
        <w:t>nnak</w:t>
      </w:r>
      <w:r w:rsidRPr="00C54626">
        <w:rPr>
          <w:rFonts w:ascii="Times New Roman" w:hAnsi="Times New Roman"/>
          <w:sz w:val="24"/>
          <w:szCs w:val="24"/>
        </w:rPr>
        <w:t xml:space="preserve"> Ráckevei ág</w:t>
      </w:r>
      <w:r w:rsidR="00992397">
        <w:rPr>
          <w:rFonts w:ascii="Times New Roman" w:hAnsi="Times New Roman"/>
          <w:sz w:val="24"/>
          <w:szCs w:val="24"/>
        </w:rPr>
        <w:t>a</w:t>
      </w:r>
      <w:r w:rsidRPr="00C54626">
        <w:rPr>
          <w:rFonts w:ascii="Times New Roman" w:hAnsi="Times New Roman"/>
          <w:sz w:val="24"/>
          <w:szCs w:val="24"/>
        </w:rPr>
        <w:t xml:space="preserve">, </w:t>
      </w:r>
      <w:r w:rsidR="0015056D">
        <w:rPr>
          <w:rFonts w:ascii="Times New Roman" w:hAnsi="Times New Roman"/>
          <w:sz w:val="24"/>
          <w:szCs w:val="24"/>
        </w:rPr>
        <w:t>a</w:t>
      </w:r>
      <w:r w:rsidRPr="00C54626">
        <w:rPr>
          <w:rFonts w:ascii="Times New Roman" w:hAnsi="Times New Roman"/>
          <w:sz w:val="24"/>
          <w:szCs w:val="24"/>
        </w:rPr>
        <w:t>melyek a kárfelszámolási tevékenységben speciális helyzetek és megoldások elé állítják a készenléti szolgálatot.</w:t>
      </w:r>
    </w:p>
    <w:p w14:paraId="6C69E14F" w14:textId="515CE5EE" w:rsidR="00A5216B" w:rsidRDefault="00C57381" w:rsidP="00075ED6">
      <w:pPr>
        <w:pStyle w:val="Cmsor3"/>
        <w:shd w:val="clear" w:color="auto" w:fill="FFFFFF"/>
        <w:spacing w:before="120" w:after="120" w:line="24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D10197">
        <w:rPr>
          <w:rFonts w:ascii="Times New Roman" w:eastAsia="Calibri" w:hAnsi="Times New Roman"/>
          <w:b w:val="0"/>
          <w:bCs w:val="0"/>
          <w:sz w:val="24"/>
          <w:szCs w:val="24"/>
        </w:rPr>
        <w:t>Növekvő tendenciával vannak jelen a nagy forgalmat lebonyolító ipari parkok, bevás</w:t>
      </w:r>
      <w:r w:rsidR="00452FA0">
        <w:rPr>
          <w:rFonts w:ascii="Times New Roman" w:eastAsia="Calibri" w:hAnsi="Times New Roman"/>
          <w:b w:val="0"/>
          <w:bCs w:val="0"/>
          <w:sz w:val="24"/>
          <w:szCs w:val="24"/>
        </w:rPr>
        <w:t xml:space="preserve">árló- és logisztikai központok. </w:t>
      </w:r>
    </w:p>
    <w:bookmarkEnd w:id="1"/>
    <w:p w14:paraId="3A32C0BE" w14:textId="755C472B" w:rsidR="00C57381" w:rsidRDefault="005E4917" w:rsidP="005B7088">
      <w:pPr>
        <w:pStyle w:val="Cmsor1"/>
        <w:spacing w:before="240" w:after="240"/>
        <w:rPr>
          <w:b/>
        </w:rPr>
      </w:pPr>
      <w:r>
        <w:rPr>
          <w:b/>
        </w:rPr>
        <w:t>II.</w:t>
      </w:r>
      <w:r w:rsidR="00A5216B">
        <w:rPr>
          <w:b/>
        </w:rPr>
        <w:t xml:space="preserve"> </w:t>
      </w:r>
      <w:r w:rsidR="009935FE">
        <w:rPr>
          <w:b/>
        </w:rPr>
        <w:t>2025</w:t>
      </w:r>
      <w:r w:rsidR="00C57381" w:rsidRPr="008D5F80">
        <w:rPr>
          <w:b/>
        </w:rPr>
        <w:t xml:space="preserve">. </w:t>
      </w:r>
      <w:r w:rsidR="00D10197">
        <w:rPr>
          <w:b/>
        </w:rPr>
        <w:t>é</w:t>
      </w:r>
      <w:r w:rsidR="00C57381" w:rsidRPr="008D5F80">
        <w:rPr>
          <w:b/>
        </w:rPr>
        <w:t>vi fő célkitűzések végrehajtása</w:t>
      </w:r>
    </w:p>
    <w:p w14:paraId="48191E7A" w14:textId="40BB1F6B" w:rsidR="00C57381" w:rsidRPr="00B4192C" w:rsidRDefault="00C57381" w:rsidP="00D1019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 xml:space="preserve">A </w:t>
      </w:r>
      <w:r w:rsidR="009935FE">
        <w:rPr>
          <w:rFonts w:ascii="Times New Roman" w:hAnsi="Times New Roman"/>
          <w:sz w:val="24"/>
          <w:szCs w:val="24"/>
        </w:rPr>
        <w:t>2025</w:t>
      </w:r>
      <w:r w:rsidRPr="00B4192C">
        <w:rPr>
          <w:rFonts w:ascii="Times New Roman" w:hAnsi="Times New Roman"/>
          <w:sz w:val="24"/>
          <w:szCs w:val="24"/>
        </w:rPr>
        <w:t>. évi fejlesztések</w:t>
      </w:r>
      <w:r w:rsidR="00D10197" w:rsidRPr="00B4192C">
        <w:rPr>
          <w:rFonts w:ascii="Times New Roman" w:hAnsi="Times New Roman"/>
          <w:sz w:val="24"/>
          <w:szCs w:val="24"/>
        </w:rPr>
        <w:t>nek</w:t>
      </w:r>
      <w:r w:rsidRPr="00B4192C">
        <w:rPr>
          <w:rFonts w:ascii="Times New Roman" w:hAnsi="Times New Roman"/>
          <w:sz w:val="24"/>
          <w:szCs w:val="24"/>
        </w:rPr>
        <w:t xml:space="preserve"> és feladataink eredményes végrehajtásának köszönhetően a működési területünkön a káresetek felszámolása hatékonyabbá vált.</w:t>
      </w:r>
    </w:p>
    <w:p w14:paraId="4DF2FFA9" w14:textId="7A8F039B" w:rsidR="0010543C" w:rsidRPr="00B4192C" w:rsidRDefault="00B15CAF" w:rsidP="0010543C">
      <w:pPr>
        <w:pStyle w:val="Norml1"/>
        <w:spacing w:after="120"/>
        <w:jc w:val="both"/>
      </w:pPr>
      <w:r>
        <w:t>K</w:t>
      </w:r>
      <w:r w:rsidR="0010543C" w:rsidRPr="00B4192C">
        <w:t>iemelt feladat volt az épített környezeti és szabadterületi tűzesetek, valamint a tűzeseti haláleset</w:t>
      </w:r>
      <w:r w:rsidR="001A569E">
        <w:t>ek és CO-</w:t>
      </w:r>
      <w:r w:rsidR="0010543C" w:rsidRPr="00B4192C">
        <w:t xml:space="preserve">mérgezések csökkentése, amelyet a </w:t>
      </w:r>
      <w:r w:rsidR="00D10197" w:rsidRPr="00B4192C">
        <w:t xml:space="preserve">KvK-val </w:t>
      </w:r>
      <w:r w:rsidR="0010543C" w:rsidRPr="00B4192C">
        <w:t>közösen szervezetten, tervezetten hajtottu</w:t>
      </w:r>
      <w:r w:rsidR="00452FA0">
        <w:t>n</w:t>
      </w:r>
      <w:r w:rsidR="0010543C" w:rsidRPr="00B4192C">
        <w:t>k végre.</w:t>
      </w:r>
    </w:p>
    <w:p w14:paraId="3CC2D159" w14:textId="209C55FB" w:rsidR="00C57381" w:rsidRPr="00B4192C" w:rsidRDefault="00C57381" w:rsidP="00D1019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 xml:space="preserve">A </w:t>
      </w:r>
      <w:r w:rsidR="00552454" w:rsidRPr="00B4192C">
        <w:rPr>
          <w:rFonts w:ascii="Times New Roman" w:hAnsi="Times New Roman"/>
          <w:sz w:val="24"/>
          <w:szCs w:val="24"/>
        </w:rPr>
        <w:t>t</w:t>
      </w:r>
      <w:r w:rsidRPr="00B4192C">
        <w:rPr>
          <w:rFonts w:ascii="Times New Roman" w:hAnsi="Times New Roman"/>
          <w:sz w:val="24"/>
          <w:szCs w:val="24"/>
        </w:rPr>
        <w:t>űzvédelem terüle</w:t>
      </w:r>
      <w:r w:rsidR="00BA7FFA">
        <w:rPr>
          <w:rFonts w:ascii="Times New Roman" w:hAnsi="Times New Roman"/>
          <w:sz w:val="24"/>
          <w:szCs w:val="24"/>
        </w:rPr>
        <w:t>tén 2025</w:t>
      </w:r>
      <w:r w:rsidR="00862DD7" w:rsidRPr="00B4192C">
        <w:rPr>
          <w:rFonts w:ascii="Times New Roman" w:hAnsi="Times New Roman"/>
          <w:sz w:val="24"/>
          <w:szCs w:val="24"/>
        </w:rPr>
        <w:t>.</w:t>
      </w:r>
      <w:r w:rsidRPr="00B4192C">
        <w:rPr>
          <w:rFonts w:ascii="Times New Roman" w:hAnsi="Times New Roman"/>
          <w:sz w:val="24"/>
          <w:szCs w:val="24"/>
        </w:rPr>
        <w:t xml:space="preserve"> évre kiemelt cél volt a beavatkozó állomány szakmai felkészültségének fejlesztése. Ennek érdekében mind az elméleti, mind a gyakorlati képzésre nagy hangsúlyt fektettünk. Kiemelt figyelmet fordítottunk a tűzoltó-technikai szakfelszereléseink és gépjárműveink műszaki állapotának megóvására.</w:t>
      </w:r>
    </w:p>
    <w:p w14:paraId="03FAC7C6" w14:textId="4C2D65F2" w:rsidR="00C57381" w:rsidRPr="00B4192C" w:rsidRDefault="00B4192C" w:rsidP="004A3D5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23B7">
        <w:rPr>
          <w:rFonts w:ascii="Times New Roman" w:hAnsi="Times New Roman"/>
          <w:sz w:val="24"/>
          <w:szCs w:val="24"/>
        </w:rPr>
        <w:t>T</w:t>
      </w:r>
      <w:r w:rsidR="00D10197" w:rsidRPr="000223B7">
        <w:rPr>
          <w:rFonts w:ascii="Times New Roman" w:hAnsi="Times New Roman"/>
          <w:sz w:val="24"/>
          <w:szCs w:val="24"/>
        </w:rPr>
        <w:t xml:space="preserve">ovábbra is </w:t>
      </w:r>
      <w:r w:rsidR="00992397" w:rsidRPr="000223B7">
        <w:rPr>
          <w:rFonts w:ascii="Times New Roman" w:hAnsi="Times New Roman"/>
          <w:sz w:val="24"/>
          <w:szCs w:val="24"/>
        </w:rPr>
        <w:t>fontos volt</w:t>
      </w:r>
      <w:r w:rsidR="002C58E1" w:rsidRPr="000223B7">
        <w:rPr>
          <w:rFonts w:ascii="Times New Roman" w:hAnsi="Times New Roman"/>
          <w:sz w:val="24"/>
          <w:szCs w:val="24"/>
        </w:rPr>
        <w:t xml:space="preserve"> a</w:t>
      </w:r>
      <w:r w:rsidR="00992397" w:rsidRPr="000223B7">
        <w:rPr>
          <w:rFonts w:ascii="Times New Roman" w:hAnsi="Times New Roman"/>
          <w:sz w:val="24"/>
          <w:szCs w:val="24"/>
        </w:rPr>
        <w:t xml:space="preserve"> szakmai színvonal fejlesztése.</w:t>
      </w:r>
      <w:r w:rsidR="00992397">
        <w:rPr>
          <w:rFonts w:ascii="Times New Roman" w:hAnsi="Times New Roman"/>
          <w:sz w:val="24"/>
          <w:szCs w:val="24"/>
        </w:rPr>
        <w:t xml:space="preserve"> A</w:t>
      </w:r>
      <w:r w:rsidR="00D10197" w:rsidRPr="00B4192C">
        <w:rPr>
          <w:rFonts w:ascii="Times New Roman" w:hAnsi="Times New Roman"/>
          <w:sz w:val="24"/>
          <w:szCs w:val="24"/>
        </w:rPr>
        <w:t xml:space="preserve"> működési területet is érintő </w:t>
      </w:r>
      <w:r w:rsidR="00C57381" w:rsidRPr="00B4192C">
        <w:rPr>
          <w:rFonts w:ascii="Times New Roman" w:hAnsi="Times New Roman"/>
          <w:sz w:val="24"/>
          <w:szCs w:val="24"/>
        </w:rPr>
        <w:t>innov</w:t>
      </w:r>
      <w:r w:rsidRPr="00B4192C">
        <w:rPr>
          <w:rFonts w:ascii="Times New Roman" w:hAnsi="Times New Roman"/>
          <w:sz w:val="24"/>
          <w:szCs w:val="24"/>
        </w:rPr>
        <w:t>ációt figyelembe véve felkészült</w:t>
      </w:r>
      <w:r w:rsidR="00C57381" w:rsidRPr="00B4192C">
        <w:rPr>
          <w:rFonts w:ascii="Times New Roman" w:hAnsi="Times New Roman"/>
          <w:sz w:val="24"/>
          <w:szCs w:val="24"/>
        </w:rPr>
        <w:t>ünk az esetleges kihívásokra</w:t>
      </w:r>
      <w:r w:rsidR="00D10197" w:rsidRPr="00B4192C">
        <w:rPr>
          <w:rFonts w:ascii="Times New Roman" w:hAnsi="Times New Roman"/>
          <w:sz w:val="24"/>
          <w:szCs w:val="24"/>
        </w:rPr>
        <w:t>, kockázatokra</w:t>
      </w:r>
      <w:r w:rsidR="00C57381" w:rsidRPr="00B4192C">
        <w:rPr>
          <w:rFonts w:ascii="Times New Roman" w:hAnsi="Times New Roman"/>
          <w:sz w:val="24"/>
          <w:szCs w:val="24"/>
        </w:rPr>
        <w:t>.</w:t>
      </w:r>
    </w:p>
    <w:p w14:paraId="46CE9F9E" w14:textId="5B0D652A" w:rsidR="00C57381" w:rsidRPr="00B4192C" w:rsidRDefault="00C57381" w:rsidP="004A3D5B">
      <w:pPr>
        <w:pStyle w:val="Norml1"/>
        <w:spacing w:before="120" w:after="120"/>
        <w:jc w:val="both"/>
      </w:pPr>
      <w:r w:rsidRPr="00B4192C">
        <w:t>Folytattuk a gépj</w:t>
      </w:r>
      <w:r w:rsidR="002C58E1">
        <w:t>árművezetőink elméleti és</w:t>
      </w:r>
      <w:r w:rsidRPr="00B4192C">
        <w:t xml:space="preserve"> </w:t>
      </w:r>
      <w:r w:rsidR="00992397">
        <w:t>gyakorlati</w:t>
      </w:r>
      <w:r w:rsidRPr="00B4192C">
        <w:t xml:space="preserve"> képzését, negyedévente vezetéstechnikai oktatást szerveztünk, ez</w:t>
      </w:r>
      <w:r w:rsidR="00862DD7" w:rsidRPr="00B4192C">
        <w:t xml:space="preserve">zel is hozzájárultunk a baleset </w:t>
      </w:r>
      <w:r w:rsidRPr="00B4192C">
        <w:t xml:space="preserve">megelőzési célokhoz. </w:t>
      </w:r>
    </w:p>
    <w:p w14:paraId="7FCE3C13" w14:textId="52924CE9" w:rsidR="00C57381" w:rsidRPr="00B4192C" w:rsidRDefault="00B4192C" w:rsidP="00C57381">
      <w:pPr>
        <w:pStyle w:val="Norml1"/>
        <w:spacing w:after="120"/>
        <w:jc w:val="both"/>
      </w:pPr>
      <w:r w:rsidRPr="00B4192C">
        <w:t xml:space="preserve">A </w:t>
      </w:r>
      <w:r w:rsidR="00C57381" w:rsidRPr="00B4192C">
        <w:t xml:space="preserve">Ráckeve Önkormányzati </w:t>
      </w:r>
      <w:r w:rsidR="00862DD7" w:rsidRPr="00B4192C">
        <w:t>T</w:t>
      </w:r>
      <w:r w:rsidRPr="00B4192C">
        <w:t>űzoltó</w:t>
      </w:r>
      <w:r w:rsidR="00C57381" w:rsidRPr="00B4192C">
        <w:t xml:space="preserve">ság felett folyamatos szakmai felügyeleti jogkört gyakoroltunk, amelynek eredménye a káresetek sikeres felszámolásában, a közös képzésben, valamint a pályázatok útján </w:t>
      </w:r>
      <w:r w:rsidR="00DE2B42" w:rsidRPr="00B4192C">
        <w:t xml:space="preserve">elnyert </w:t>
      </w:r>
      <w:r w:rsidR="00C57381" w:rsidRPr="00B4192C">
        <w:t xml:space="preserve">eszközfejlesztésben is megmutatkozott. </w:t>
      </w:r>
    </w:p>
    <w:p w14:paraId="34F57854" w14:textId="6E8AF6AE" w:rsidR="00A5216B" w:rsidRPr="00936A89" w:rsidRDefault="00C57381" w:rsidP="00936A89">
      <w:pPr>
        <w:pStyle w:val="Norml1"/>
        <w:jc w:val="both"/>
      </w:pPr>
      <w:r w:rsidRPr="00B4192C">
        <w:t>Az önkéntes tűzoltó egyesületek fejlesztését kiemelt feladatként kezeltük, különös tekintettel az ered</w:t>
      </w:r>
      <w:r w:rsidR="009F7451">
        <w:t>ményes pályázatok elősegítését</w:t>
      </w:r>
      <w:r w:rsidRPr="00B4192C">
        <w:t>, amely által javult a gépjárm</w:t>
      </w:r>
      <w:r w:rsidR="00452FA0">
        <w:t>ű</w:t>
      </w:r>
      <w:r w:rsidR="00FF3151">
        <w:t>parkjuk és a szakfelszerelésü</w:t>
      </w:r>
      <w:r w:rsidRPr="00B4192C">
        <w:t>k.</w:t>
      </w:r>
      <w:r w:rsidR="00667210" w:rsidRPr="00B4192C">
        <w:t xml:space="preserve"> </w:t>
      </w:r>
      <w:r w:rsidRPr="00B4192C">
        <w:t>A szakmai felkészültségük, szí</w:t>
      </w:r>
      <w:r w:rsidR="00936A89">
        <w:t>nvonaluk emelése érdekében többször tanfolyamo</w:t>
      </w:r>
      <w:r w:rsidRPr="00B4192C">
        <w:t xml:space="preserve">t szerveztünk az egyesületek tagjainak, így biztosítva a </w:t>
      </w:r>
      <w:r w:rsidR="006543A5">
        <w:t xml:space="preserve">továbbképzést és a </w:t>
      </w:r>
      <w:r w:rsidR="004F47D6">
        <w:t>szoros</w:t>
      </w:r>
      <w:r w:rsidR="006543A5">
        <w:t xml:space="preserve"> közreműködés</w:t>
      </w:r>
      <w:r w:rsidRPr="00B4192C">
        <w:t>t. A tervszerű szakmai képzéseknek, valamint a javuló szakfelszereléseknek köszönhetően még haték</w:t>
      </w:r>
      <w:r w:rsidR="00667210" w:rsidRPr="00B4192C">
        <w:t>onyabban vettek részt a mentő</w:t>
      </w:r>
      <w:r w:rsidR="00452FA0">
        <w:t xml:space="preserve"> tűzvédelemben</w:t>
      </w:r>
      <w:r w:rsidRPr="00B4192C">
        <w:t>.</w:t>
      </w:r>
      <w:bookmarkStart w:id="2" w:name="_Toc40190325"/>
    </w:p>
    <w:p w14:paraId="1F44DEA7" w14:textId="7E3F1A6C" w:rsidR="00C57381" w:rsidRPr="00B679CB" w:rsidRDefault="00C57381" w:rsidP="005B7088">
      <w:pPr>
        <w:pStyle w:val="Cmsor1"/>
        <w:spacing w:before="240" w:after="240"/>
        <w:rPr>
          <w:b/>
        </w:rPr>
      </w:pPr>
      <w:r w:rsidRPr="00B679CB">
        <w:rPr>
          <w:b/>
        </w:rPr>
        <w:t xml:space="preserve">III. </w:t>
      </w:r>
      <w:bookmarkEnd w:id="2"/>
      <w:r w:rsidR="00575148">
        <w:rPr>
          <w:b/>
        </w:rPr>
        <w:t xml:space="preserve">Tűzoltási és </w:t>
      </w:r>
      <w:r w:rsidRPr="00B679CB">
        <w:rPr>
          <w:b/>
        </w:rPr>
        <w:t>műszaki mentési tevékenység</w:t>
      </w:r>
    </w:p>
    <w:p w14:paraId="25D63C89" w14:textId="55C990A8" w:rsidR="00E40806" w:rsidRPr="00B679CB" w:rsidRDefault="00936A89" w:rsidP="00E40806">
      <w:pPr>
        <w:spacing w:before="120" w:after="120" w:line="240" w:lineRule="atLeast"/>
        <w:jc w:val="both"/>
        <w:outlineLvl w:val="0"/>
        <w:rPr>
          <w:rFonts w:ascii="Times New Roman" w:hAnsi="Times New Roman"/>
          <w:sz w:val="24"/>
          <w:szCs w:val="24"/>
        </w:rPr>
      </w:pPr>
      <w:bookmarkStart w:id="3" w:name="_Toc40190328"/>
      <w:bookmarkStart w:id="4" w:name="_Toc535306595"/>
      <w:r>
        <w:rPr>
          <w:rFonts w:ascii="Times New Roman" w:hAnsi="Times New Roman"/>
          <w:sz w:val="24"/>
          <w:szCs w:val="24"/>
        </w:rPr>
        <w:t>A</w:t>
      </w:r>
      <w:r w:rsidR="00B15CAF">
        <w:rPr>
          <w:rFonts w:ascii="Times New Roman" w:hAnsi="Times New Roman"/>
          <w:sz w:val="24"/>
          <w:szCs w:val="24"/>
        </w:rPr>
        <w:t xml:space="preserve"> </w:t>
      </w:r>
      <w:r w:rsidR="0088042D">
        <w:rPr>
          <w:rFonts w:ascii="Times New Roman" w:hAnsi="Times New Roman"/>
          <w:sz w:val="24"/>
          <w:szCs w:val="24"/>
        </w:rPr>
        <w:t>működési területe</w:t>
      </w:r>
      <w:r w:rsidR="009935FE">
        <w:rPr>
          <w:rFonts w:ascii="Times New Roman" w:hAnsi="Times New Roman"/>
          <w:sz w:val="24"/>
          <w:szCs w:val="24"/>
        </w:rPr>
        <w:t>n a 2025</w:t>
      </w:r>
      <w:r w:rsidR="009426C2">
        <w:rPr>
          <w:rFonts w:ascii="Times New Roman" w:hAnsi="Times New Roman"/>
          <w:sz w:val="24"/>
          <w:szCs w:val="24"/>
        </w:rPr>
        <w:t xml:space="preserve">. évben </w:t>
      </w:r>
      <w:r w:rsidR="009426C2" w:rsidRPr="00250306">
        <w:rPr>
          <w:rFonts w:ascii="Times New Roman" w:hAnsi="Times New Roman"/>
          <w:sz w:val="24"/>
          <w:szCs w:val="24"/>
        </w:rPr>
        <w:t>1</w:t>
      </w:r>
      <w:r w:rsidR="00575148">
        <w:rPr>
          <w:rFonts w:ascii="Times New Roman" w:hAnsi="Times New Roman"/>
          <w:sz w:val="24"/>
          <w:szCs w:val="24"/>
        </w:rPr>
        <w:t>.</w:t>
      </w:r>
      <w:r w:rsidR="00250306" w:rsidRPr="00250306">
        <w:rPr>
          <w:rFonts w:ascii="Times New Roman" w:hAnsi="Times New Roman"/>
          <w:sz w:val="24"/>
          <w:szCs w:val="24"/>
        </w:rPr>
        <w:t>4</w:t>
      </w:r>
      <w:r w:rsidR="00250306">
        <w:rPr>
          <w:rFonts w:ascii="Times New Roman" w:hAnsi="Times New Roman"/>
          <w:sz w:val="24"/>
          <w:szCs w:val="24"/>
        </w:rPr>
        <w:t>27</w:t>
      </w:r>
      <w:r w:rsidR="00E40806">
        <w:rPr>
          <w:rFonts w:ascii="Times New Roman" w:hAnsi="Times New Roman"/>
          <w:sz w:val="24"/>
          <w:szCs w:val="24"/>
        </w:rPr>
        <w:t xml:space="preserve"> </w:t>
      </w:r>
      <w:r w:rsidR="00452FA0">
        <w:rPr>
          <w:rFonts w:ascii="Times New Roman" w:hAnsi="Times New Roman"/>
          <w:sz w:val="24"/>
          <w:szCs w:val="24"/>
        </w:rPr>
        <w:t>esemény</w:t>
      </w:r>
      <w:r w:rsidR="00E40806">
        <w:rPr>
          <w:rFonts w:ascii="Times New Roman" w:hAnsi="Times New Roman"/>
          <w:sz w:val="24"/>
          <w:szCs w:val="24"/>
        </w:rPr>
        <w:t xml:space="preserve"> történt, </w:t>
      </w:r>
      <w:r w:rsidRPr="00B15CAF">
        <w:rPr>
          <w:rFonts w:ascii="Times New Roman" w:hAnsi="Times New Roman"/>
          <w:sz w:val="24"/>
          <w:szCs w:val="24"/>
        </w:rPr>
        <w:t>amelyből</w:t>
      </w:r>
      <w:r w:rsidR="00E40806" w:rsidRPr="00B15CAF">
        <w:rPr>
          <w:rFonts w:ascii="Times New Roman" w:hAnsi="Times New Roman"/>
          <w:sz w:val="24"/>
          <w:szCs w:val="24"/>
        </w:rPr>
        <w:t xml:space="preserve"> </w:t>
      </w:r>
      <w:r w:rsidR="009935FE" w:rsidRPr="00B15CAF">
        <w:rPr>
          <w:rFonts w:ascii="Times New Roman" w:hAnsi="Times New Roman"/>
          <w:sz w:val="24"/>
          <w:szCs w:val="24"/>
        </w:rPr>
        <w:t>892</w:t>
      </w:r>
      <w:r w:rsidR="006D79CC" w:rsidRPr="00B15CAF">
        <w:rPr>
          <w:rFonts w:ascii="Times New Roman" w:hAnsi="Times New Roman"/>
          <w:sz w:val="24"/>
          <w:szCs w:val="24"/>
        </w:rPr>
        <w:t xml:space="preserve"> </w:t>
      </w:r>
      <w:r w:rsidR="00EC2A22">
        <w:rPr>
          <w:rFonts w:ascii="Times New Roman" w:hAnsi="Times New Roman"/>
          <w:sz w:val="24"/>
          <w:szCs w:val="24"/>
        </w:rPr>
        <w:t>esethez vonult a Szigetszentmiklós HTP</w:t>
      </w:r>
      <w:r w:rsidR="0088042D" w:rsidRPr="00B15CAF">
        <w:rPr>
          <w:rFonts w:ascii="Times New Roman" w:hAnsi="Times New Roman"/>
          <w:sz w:val="24"/>
          <w:szCs w:val="24"/>
        </w:rPr>
        <w:t xml:space="preserve">. A </w:t>
      </w:r>
      <w:r w:rsidR="00B15CAF">
        <w:rPr>
          <w:rFonts w:ascii="Times New Roman" w:hAnsi="Times New Roman"/>
          <w:sz w:val="24"/>
          <w:szCs w:val="24"/>
        </w:rPr>
        <w:t>káreset</w:t>
      </w:r>
      <w:r w:rsidR="004D0CE0">
        <w:rPr>
          <w:rFonts w:ascii="Times New Roman" w:hAnsi="Times New Roman"/>
          <w:sz w:val="24"/>
          <w:szCs w:val="24"/>
        </w:rPr>
        <w:t>e</w:t>
      </w:r>
      <w:r w:rsidR="00B15CAF">
        <w:rPr>
          <w:rFonts w:ascii="Times New Roman" w:hAnsi="Times New Roman"/>
          <w:sz w:val="24"/>
          <w:szCs w:val="24"/>
        </w:rPr>
        <w:t>k</w:t>
      </w:r>
      <w:r w:rsidR="00E40806" w:rsidRPr="00B15CAF">
        <w:rPr>
          <w:rFonts w:ascii="Times New Roman" w:hAnsi="Times New Roman"/>
          <w:sz w:val="24"/>
          <w:szCs w:val="24"/>
        </w:rPr>
        <w:t xml:space="preserve"> </w:t>
      </w:r>
      <w:r w:rsidR="00555425" w:rsidRPr="00B15CAF">
        <w:rPr>
          <w:rFonts w:ascii="Times New Roman" w:hAnsi="Times New Roman"/>
          <w:sz w:val="24"/>
          <w:szCs w:val="24"/>
        </w:rPr>
        <w:t>nagy része</w:t>
      </w:r>
      <w:r w:rsidRPr="00B15CAF">
        <w:rPr>
          <w:rFonts w:ascii="Times New Roman" w:hAnsi="Times New Roman"/>
          <w:sz w:val="24"/>
          <w:szCs w:val="24"/>
        </w:rPr>
        <w:t xml:space="preserve"> I.</w:t>
      </w:r>
      <w:r w:rsidR="00E40806" w:rsidRPr="00B15CAF">
        <w:rPr>
          <w:rFonts w:ascii="Times New Roman" w:hAnsi="Times New Roman"/>
          <w:sz w:val="24"/>
          <w:szCs w:val="24"/>
        </w:rPr>
        <w:t xml:space="preserve"> </w:t>
      </w:r>
      <w:r w:rsidRPr="00B15CAF">
        <w:rPr>
          <w:rFonts w:ascii="Times New Roman" w:hAnsi="Times New Roman"/>
          <w:sz w:val="24"/>
          <w:szCs w:val="24"/>
        </w:rPr>
        <w:t xml:space="preserve">fokozatban </w:t>
      </w:r>
      <w:r w:rsidR="00575148" w:rsidRPr="00B15CAF">
        <w:rPr>
          <w:rFonts w:ascii="Times New Roman" w:hAnsi="Times New Roman"/>
          <w:sz w:val="24"/>
          <w:szCs w:val="24"/>
        </w:rPr>
        <w:t>került felszámolásra</w:t>
      </w:r>
      <w:r w:rsidR="00E40806" w:rsidRPr="00B15CAF">
        <w:rPr>
          <w:rFonts w:ascii="Times New Roman" w:hAnsi="Times New Roman"/>
          <w:sz w:val="24"/>
          <w:szCs w:val="24"/>
        </w:rPr>
        <w:t xml:space="preserve">. </w:t>
      </w:r>
      <w:r w:rsidR="00250306" w:rsidRPr="00B15CAF">
        <w:rPr>
          <w:rFonts w:ascii="Times New Roman" w:hAnsi="Times New Roman"/>
          <w:sz w:val="24"/>
          <w:szCs w:val="24"/>
        </w:rPr>
        <w:t>Nyolc</w:t>
      </w:r>
      <w:r w:rsidR="00382EF7" w:rsidRPr="00250306">
        <w:rPr>
          <w:rFonts w:ascii="Times New Roman" w:hAnsi="Times New Roman"/>
          <w:sz w:val="24"/>
          <w:szCs w:val="24"/>
        </w:rPr>
        <w:t xml:space="preserve"> esetben vonultunk</w:t>
      </w:r>
      <w:r w:rsidR="00575148">
        <w:rPr>
          <w:rFonts w:ascii="Times New Roman" w:hAnsi="Times New Roman"/>
          <w:sz w:val="24"/>
          <w:szCs w:val="24"/>
        </w:rPr>
        <w:t xml:space="preserve"> II.</w:t>
      </w:r>
      <w:r w:rsidR="00630030" w:rsidRPr="00250306">
        <w:rPr>
          <w:rFonts w:ascii="Times New Roman" w:hAnsi="Times New Roman"/>
          <w:sz w:val="24"/>
          <w:szCs w:val="24"/>
        </w:rPr>
        <w:t xml:space="preserve">, </w:t>
      </w:r>
      <w:r w:rsidR="00250306" w:rsidRPr="00250306">
        <w:rPr>
          <w:rFonts w:ascii="Times New Roman" w:hAnsi="Times New Roman"/>
          <w:sz w:val="24"/>
          <w:szCs w:val="24"/>
        </w:rPr>
        <w:t>két</w:t>
      </w:r>
      <w:r w:rsidR="00E40806" w:rsidRPr="00250306">
        <w:rPr>
          <w:rFonts w:ascii="Times New Roman" w:hAnsi="Times New Roman"/>
          <w:sz w:val="24"/>
          <w:szCs w:val="24"/>
        </w:rPr>
        <w:t xml:space="preserve"> esetben</w:t>
      </w:r>
      <w:r w:rsidRPr="00250306">
        <w:rPr>
          <w:rFonts w:ascii="Times New Roman" w:hAnsi="Times New Roman"/>
          <w:sz w:val="24"/>
          <w:szCs w:val="24"/>
        </w:rPr>
        <w:t xml:space="preserve"> </w:t>
      </w:r>
      <w:r w:rsidR="00250306" w:rsidRPr="00250306">
        <w:rPr>
          <w:rFonts w:ascii="Times New Roman" w:hAnsi="Times New Roman"/>
          <w:sz w:val="24"/>
          <w:szCs w:val="24"/>
        </w:rPr>
        <w:t>III</w:t>
      </w:r>
      <w:r w:rsidR="00575148">
        <w:rPr>
          <w:rFonts w:ascii="Times New Roman" w:hAnsi="Times New Roman"/>
          <w:sz w:val="24"/>
          <w:szCs w:val="24"/>
        </w:rPr>
        <w:t xml:space="preserve">. </w:t>
      </w:r>
      <w:r w:rsidR="00452FA0" w:rsidRPr="00250306">
        <w:rPr>
          <w:rFonts w:ascii="Times New Roman" w:hAnsi="Times New Roman"/>
          <w:sz w:val="24"/>
          <w:szCs w:val="24"/>
        </w:rPr>
        <w:t>riasztási fokozatban</w:t>
      </w:r>
      <w:r w:rsidR="00E40806" w:rsidRPr="00250306">
        <w:rPr>
          <w:rFonts w:ascii="Times New Roman" w:hAnsi="Times New Roman"/>
          <w:sz w:val="24"/>
          <w:szCs w:val="24"/>
        </w:rPr>
        <w:t xml:space="preserve">. </w:t>
      </w:r>
      <w:r w:rsidR="00452FA0" w:rsidRPr="00250306">
        <w:rPr>
          <w:rFonts w:ascii="Times New Roman" w:hAnsi="Times New Roman"/>
          <w:sz w:val="24"/>
          <w:szCs w:val="24"/>
        </w:rPr>
        <w:t>A riasztási számok az előző</w:t>
      </w:r>
      <w:r w:rsidR="0088042D" w:rsidRPr="00250306">
        <w:rPr>
          <w:rFonts w:ascii="Times New Roman" w:hAnsi="Times New Roman"/>
          <w:sz w:val="24"/>
          <w:szCs w:val="24"/>
        </w:rPr>
        <w:t xml:space="preserve"> </w:t>
      </w:r>
      <w:r w:rsidR="00452FA0" w:rsidRPr="00250306">
        <w:rPr>
          <w:rFonts w:ascii="Times New Roman" w:hAnsi="Times New Roman"/>
          <w:sz w:val="24"/>
          <w:szCs w:val="24"/>
        </w:rPr>
        <w:t xml:space="preserve">év azonos </w:t>
      </w:r>
      <w:r w:rsidR="00452FA0" w:rsidRPr="004F54B0">
        <w:rPr>
          <w:rFonts w:ascii="Times New Roman" w:hAnsi="Times New Roman"/>
          <w:sz w:val="24"/>
          <w:szCs w:val="24"/>
        </w:rPr>
        <w:t>id</w:t>
      </w:r>
      <w:r w:rsidR="00B15CAF">
        <w:rPr>
          <w:rFonts w:ascii="Times New Roman" w:hAnsi="Times New Roman"/>
          <w:sz w:val="24"/>
          <w:szCs w:val="24"/>
        </w:rPr>
        <w:t>őszakához</w:t>
      </w:r>
      <w:r w:rsidR="00575148" w:rsidRPr="004F54B0">
        <w:rPr>
          <w:rFonts w:ascii="Times New Roman" w:hAnsi="Times New Roman"/>
          <w:sz w:val="24"/>
          <w:szCs w:val="24"/>
        </w:rPr>
        <w:t xml:space="preserve"> hasonlóak</w:t>
      </w:r>
      <w:r w:rsidR="0088042D" w:rsidRPr="004F54B0">
        <w:rPr>
          <w:rFonts w:ascii="Times New Roman" w:hAnsi="Times New Roman"/>
          <w:sz w:val="24"/>
          <w:szCs w:val="24"/>
        </w:rPr>
        <w:t xml:space="preserve"> </w:t>
      </w:r>
      <w:r w:rsidR="00452FA0" w:rsidRPr="004F54B0">
        <w:rPr>
          <w:rFonts w:ascii="Times New Roman" w:hAnsi="Times New Roman"/>
          <w:sz w:val="24"/>
          <w:szCs w:val="24"/>
        </w:rPr>
        <w:t>(</w:t>
      </w:r>
      <w:r w:rsidR="00E40806" w:rsidRPr="00250306">
        <w:rPr>
          <w:rFonts w:ascii="Times New Roman" w:hAnsi="Times New Roman"/>
          <w:i/>
          <w:sz w:val="24"/>
          <w:szCs w:val="24"/>
        </w:rPr>
        <w:t>1. sz. melléklet</w:t>
      </w:r>
      <w:r w:rsidR="00452FA0" w:rsidRPr="00250306">
        <w:rPr>
          <w:rFonts w:ascii="Times New Roman" w:hAnsi="Times New Roman"/>
          <w:sz w:val="24"/>
          <w:szCs w:val="24"/>
        </w:rPr>
        <w:t>)</w:t>
      </w:r>
      <w:r w:rsidR="0088042D" w:rsidRPr="00250306">
        <w:rPr>
          <w:rFonts w:ascii="Times New Roman" w:hAnsi="Times New Roman"/>
          <w:sz w:val="24"/>
          <w:szCs w:val="24"/>
        </w:rPr>
        <w:t>.</w:t>
      </w:r>
      <w:r w:rsidR="0088042D" w:rsidRPr="00B679C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559"/>
        <w:gridCol w:w="1559"/>
        <w:gridCol w:w="1701"/>
        <w:gridCol w:w="1559"/>
      </w:tblGrid>
      <w:tr w:rsidR="00452FA0" w:rsidRPr="00763E94" w14:paraId="036C3785" w14:textId="77777777" w:rsidTr="00452FA0">
        <w:tc>
          <w:tcPr>
            <w:tcW w:w="2694" w:type="dxa"/>
            <w:shd w:val="clear" w:color="auto" w:fill="auto"/>
          </w:tcPr>
          <w:p w14:paraId="4999BD6D" w14:textId="77777777" w:rsidR="00452FA0" w:rsidRPr="00763E94" w:rsidRDefault="00452FA0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3E94">
              <w:rPr>
                <w:rFonts w:ascii="Times New Roman" w:hAnsi="Times New Roman"/>
                <w:b/>
                <w:color w:val="000000"/>
              </w:rPr>
              <w:t>Település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A04E7F3" w14:textId="45AF52B0" w:rsidR="00452FA0" w:rsidRPr="00763E94" w:rsidRDefault="00717291" w:rsidP="00B323E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Tűzeset</w:t>
            </w:r>
            <w:r>
              <w:rPr>
                <w:rFonts w:ascii="Times New Roman" w:hAnsi="Times New Roman"/>
                <w:b/>
                <w:color w:val="000000"/>
              </w:rPr>
              <w:br/>
              <w:t>202</w:t>
            </w:r>
            <w:r w:rsidR="00B323E4">
              <w:rPr>
                <w:rFonts w:ascii="Times New Roman" w:hAnsi="Times New Roman"/>
                <w:b/>
                <w:color w:val="000000"/>
              </w:rPr>
              <w:t>4.         2025</w:t>
            </w:r>
            <w:r w:rsidR="00452FA0" w:rsidRPr="00763E94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3260" w:type="dxa"/>
            <w:gridSpan w:val="2"/>
            <w:shd w:val="clear" w:color="auto" w:fill="auto"/>
          </w:tcPr>
          <w:p w14:paraId="19431797" w14:textId="77777777" w:rsidR="00452FA0" w:rsidRPr="00763E94" w:rsidRDefault="00452FA0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63E94">
              <w:rPr>
                <w:rFonts w:ascii="Times New Roman" w:hAnsi="Times New Roman"/>
                <w:b/>
                <w:color w:val="000000"/>
              </w:rPr>
              <w:t>Műszaki Mentés</w:t>
            </w:r>
          </w:p>
          <w:p w14:paraId="3DECCC2E" w14:textId="4E96885A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2024.             2025</w:t>
            </w:r>
            <w:r w:rsidR="00452FA0" w:rsidRPr="00763E94">
              <w:rPr>
                <w:rFonts w:ascii="Times New Roman" w:hAnsi="Times New Roman"/>
                <w:b/>
                <w:color w:val="000000"/>
              </w:rPr>
              <w:t>.</w:t>
            </w:r>
          </w:p>
        </w:tc>
      </w:tr>
      <w:tr w:rsidR="00452FA0" w:rsidRPr="00763E94" w14:paraId="5911FC28" w14:textId="77777777" w:rsidTr="00452FA0">
        <w:tc>
          <w:tcPr>
            <w:tcW w:w="2694" w:type="dxa"/>
            <w:shd w:val="clear" w:color="auto" w:fill="auto"/>
            <w:vAlign w:val="bottom"/>
          </w:tcPr>
          <w:p w14:paraId="699AAE53" w14:textId="77777777" w:rsidR="00452FA0" w:rsidRPr="00763E94" w:rsidRDefault="00452FA0" w:rsidP="00452FA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1E8B27" w14:textId="2496A0C3" w:rsidR="00452FA0" w:rsidRPr="00B717C0" w:rsidRDefault="00575148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eset/ </w:t>
            </w:r>
            <w:r w:rsidR="00B717C0" w:rsidRPr="00B717C0">
              <w:rPr>
                <w:rFonts w:ascii="Times New Roman" w:hAnsi="Times New Roman"/>
                <w:b/>
                <w:color w:val="000000"/>
              </w:rPr>
              <w:t>db</w:t>
            </w:r>
          </w:p>
        </w:tc>
        <w:tc>
          <w:tcPr>
            <w:tcW w:w="1559" w:type="dxa"/>
          </w:tcPr>
          <w:p w14:paraId="24CD51AD" w14:textId="5D69B63D" w:rsidR="00452FA0" w:rsidRPr="00763E94" w:rsidRDefault="00575148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eset/ </w:t>
            </w:r>
            <w:r w:rsidR="00452FA0">
              <w:rPr>
                <w:rFonts w:ascii="Times New Roman" w:hAnsi="Times New Roman"/>
                <w:b/>
                <w:color w:val="000000"/>
              </w:rPr>
              <w:t>db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33316" w14:textId="62A0633B" w:rsidR="00452FA0" w:rsidRPr="00B717C0" w:rsidRDefault="00575148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eset/ </w:t>
            </w:r>
            <w:r w:rsidR="00B717C0" w:rsidRPr="00B717C0">
              <w:rPr>
                <w:rFonts w:ascii="Times New Roman" w:hAnsi="Times New Roman"/>
                <w:b/>
                <w:color w:val="000000"/>
              </w:rPr>
              <w:t>db</w:t>
            </w:r>
          </w:p>
        </w:tc>
        <w:tc>
          <w:tcPr>
            <w:tcW w:w="1559" w:type="dxa"/>
          </w:tcPr>
          <w:p w14:paraId="228BB9A5" w14:textId="63C14EE1" w:rsidR="00452FA0" w:rsidRPr="00763E94" w:rsidRDefault="00575148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eset/ </w:t>
            </w:r>
            <w:r w:rsidR="00452FA0">
              <w:rPr>
                <w:rFonts w:ascii="Times New Roman" w:hAnsi="Times New Roman"/>
                <w:b/>
                <w:color w:val="000000"/>
              </w:rPr>
              <w:t>db</w:t>
            </w:r>
          </w:p>
        </w:tc>
      </w:tr>
      <w:tr w:rsidR="00452FA0" w:rsidRPr="00763E94" w14:paraId="1CAEE1DA" w14:textId="77777777" w:rsidTr="00452FA0">
        <w:tc>
          <w:tcPr>
            <w:tcW w:w="2694" w:type="dxa"/>
            <w:shd w:val="clear" w:color="auto" w:fill="auto"/>
            <w:vAlign w:val="bottom"/>
          </w:tcPr>
          <w:p w14:paraId="22036A38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Délegyháza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E9818" w14:textId="1ACC7017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59" w:type="dxa"/>
          </w:tcPr>
          <w:p w14:paraId="62EDC1EF" w14:textId="0AD49BC6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5D958" w14:textId="46DF495B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59" w:type="dxa"/>
          </w:tcPr>
          <w:p w14:paraId="6ADFF7E8" w14:textId="33178390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</w:tr>
      <w:tr w:rsidR="00452FA0" w:rsidRPr="00763E94" w14:paraId="29BBF316" w14:textId="77777777" w:rsidTr="00452FA0">
        <w:tc>
          <w:tcPr>
            <w:tcW w:w="2694" w:type="dxa"/>
            <w:shd w:val="clear" w:color="auto" w:fill="auto"/>
            <w:vAlign w:val="bottom"/>
          </w:tcPr>
          <w:p w14:paraId="7C1B2170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Dunavarsány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DEBD33" w14:textId="5ED31D04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59" w:type="dxa"/>
          </w:tcPr>
          <w:p w14:paraId="770D1C93" w14:textId="1968AD0F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E2571" w14:textId="5726A954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9" w:type="dxa"/>
          </w:tcPr>
          <w:p w14:paraId="32BF4B93" w14:textId="44EB0AD2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</w:t>
            </w:r>
          </w:p>
        </w:tc>
      </w:tr>
      <w:tr w:rsidR="00452FA0" w:rsidRPr="00763E94" w14:paraId="355E395B" w14:textId="77777777" w:rsidTr="00452FA0">
        <w:tc>
          <w:tcPr>
            <w:tcW w:w="2694" w:type="dxa"/>
            <w:shd w:val="clear" w:color="auto" w:fill="auto"/>
            <w:vAlign w:val="bottom"/>
          </w:tcPr>
          <w:p w14:paraId="2A696CFC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Dunaharaszti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86B8CB" w14:textId="61F55261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1559" w:type="dxa"/>
          </w:tcPr>
          <w:p w14:paraId="306C14E5" w14:textId="786CD27F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6A642B" w14:textId="4C5F2FF8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1559" w:type="dxa"/>
          </w:tcPr>
          <w:p w14:paraId="35918A55" w14:textId="265B9223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87</w:t>
            </w:r>
          </w:p>
        </w:tc>
      </w:tr>
      <w:tr w:rsidR="00452FA0" w:rsidRPr="00763E94" w14:paraId="0BFADA9A" w14:textId="77777777" w:rsidTr="00452FA0">
        <w:tc>
          <w:tcPr>
            <w:tcW w:w="2694" w:type="dxa"/>
            <w:shd w:val="clear" w:color="auto" w:fill="auto"/>
            <w:vAlign w:val="bottom"/>
          </w:tcPr>
          <w:p w14:paraId="7ACB2FB9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Halásztelek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F2B9FA" w14:textId="3F066E73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559" w:type="dxa"/>
          </w:tcPr>
          <w:p w14:paraId="7DD589B4" w14:textId="46A7651D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0AF16" w14:textId="340F050D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59" w:type="dxa"/>
          </w:tcPr>
          <w:p w14:paraId="0F1999AA" w14:textId="452B67D2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25</w:t>
            </w:r>
          </w:p>
        </w:tc>
      </w:tr>
      <w:tr w:rsidR="00452FA0" w:rsidRPr="00763E94" w14:paraId="0C26C6EA" w14:textId="77777777" w:rsidTr="00452FA0">
        <w:tc>
          <w:tcPr>
            <w:tcW w:w="2694" w:type="dxa"/>
            <w:shd w:val="clear" w:color="auto" w:fill="auto"/>
            <w:vAlign w:val="bottom"/>
          </w:tcPr>
          <w:p w14:paraId="31A0EB69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Majosháza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73EE18" w14:textId="74C7FB47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9" w:type="dxa"/>
          </w:tcPr>
          <w:p w14:paraId="4B81C51E" w14:textId="1EDED6B7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3E4CB" w14:textId="3F418F07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9" w:type="dxa"/>
          </w:tcPr>
          <w:p w14:paraId="151D11DF" w14:textId="41DB0822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</w:t>
            </w:r>
          </w:p>
        </w:tc>
      </w:tr>
      <w:tr w:rsidR="00452FA0" w:rsidRPr="00763E94" w14:paraId="0A53EE28" w14:textId="77777777" w:rsidTr="00452FA0">
        <w:tc>
          <w:tcPr>
            <w:tcW w:w="2694" w:type="dxa"/>
            <w:shd w:val="clear" w:color="auto" w:fill="auto"/>
            <w:vAlign w:val="bottom"/>
          </w:tcPr>
          <w:p w14:paraId="46A9A6A5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Szigethalom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6AE526" w14:textId="106525C4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59" w:type="dxa"/>
          </w:tcPr>
          <w:p w14:paraId="20E5E183" w14:textId="5C498406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091810" w14:textId="3EC05426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1559" w:type="dxa"/>
          </w:tcPr>
          <w:p w14:paraId="2DECDD81" w14:textId="7DB6AC57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48</w:t>
            </w:r>
          </w:p>
        </w:tc>
      </w:tr>
      <w:tr w:rsidR="00452FA0" w:rsidRPr="00763E94" w14:paraId="7BA5A772" w14:textId="77777777" w:rsidTr="00452FA0">
        <w:tc>
          <w:tcPr>
            <w:tcW w:w="2694" w:type="dxa"/>
            <w:shd w:val="clear" w:color="auto" w:fill="auto"/>
            <w:vAlign w:val="bottom"/>
          </w:tcPr>
          <w:p w14:paraId="50E43318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Szigetszentmiklós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891342" w14:textId="3F65C4AD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1559" w:type="dxa"/>
          </w:tcPr>
          <w:p w14:paraId="6EB4A842" w14:textId="334F0FF9" w:rsidR="00452FA0" w:rsidRPr="009F7451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7F1A7" w14:textId="6731DF8A" w:rsidR="00452FA0" w:rsidRPr="009F7451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1559" w:type="dxa"/>
          </w:tcPr>
          <w:p w14:paraId="7CEE48F0" w14:textId="323B559E" w:rsidR="00452FA0" w:rsidRPr="009F7451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199</w:t>
            </w:r>
          </w:p>
        </w:tc>
      </w:tr>
      <w:tr w:rsidR="00452FA0" w:rsidRPr="00763E94" w14:paraId="539314CF" w14:textId="77777777" w:rsidTr="00452FA0">
        <w:tc>
          <w:tcPr>
            <w:tcW w:w="2694" w:type="dxa"/>
            <w:shd w:val="clear" w:color="auto" w:fill="auto"/>
            <w:vAlign w:val="bottom"/>
          </w:tcPr>
          <w:p w14:paraId="1D15CBEF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Taksony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3D4BB1" w14:textId="5B95A221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59" w:type="dxa"/>
          </w:tcPr>
          <w:p w14:paraId="128DA42A" w14:textId="46ECBBB2" w:rsidR="00452FA0" w:rsidRPr="009F7451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F9115" w14:textId="2E56E907" w:rsidR="00452FA0" w:rsidRPr="009F7451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59" w:type="dxa"/>
          </w:tcPr>
          <w:p w14:paraId="41CDCAD0" w14:textId="0A549983" w:rsidR="00452FA0" w:rsidRPr="009F7451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</w:t>
            </w:r>
          </w:p>
        </w:tc>
      </w:tr>
      <w:tr w:rsidR="00452FA0" w:rsidRPr="00763E94" w14:paraId="23D547D0" w14:textId="77777777" w:rsidTr="00452FA0">
        <w:tc>
          <w:tcPr>
            <w:tcW w:w="2694" w:type="dxa"/>
            <w:shd w:val="clear" w:color="auto" w:fill="auto"/>
            <w:vAlign w:val="bottom"/>
          </w:tcPr>
          <w:p w14:paraId="4C923C10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Tököl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171D1D" w14:textId="55CFB12F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59" w:type="dxa"/>
          </w:tcPr>
          <w:p w14:paraId="0EC49936" w14:textId="5067B1E1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65E85" w14:textId="61F886FF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1559" w:type="dxa"/>
          </w:tcPr>
          <w:p w14:paraId="6BD4ED1B" w14:textId="7AAAE165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</w:t>
            </w:r>
          </w:p>
        </w:tc>
      </w:tr>
      <w:tr w:rsidR="00452FA0" w:rsidRPr="00763E94" w14:paraId="0E312F8E" w14:textId="77777777" w:rsidTr="00452FA0">
        <w:tc>
          <w:tcPr>
            <w:tcW w:w="2694" w:type="dxa"/>
            <w:shd w:val="clear" w:color="auto" w:fill="auto"/>
            <w:vAlign w:val="bottom"/>
          </w:tcPr>
          <w:p w14:paraId="4830BF8B" w14:textId="77777777" w:rsidR="00452FA0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Áporka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310E31" w14:textId="1BCD3D4E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1FA2759" w14:textId="25F75B42" w:rsidR="00452FA0" w:rsidRPr="00763E94" w:rsidRDefault="00D333BD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C447FE" w14:textId="165FD482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490A99C3" w14:textId="1D74CC38" w:rsidR="00452FA0" w:rsidRPr="00763E94" w:rsidRDefault="00D333BD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</w:tr>
      <w:tr w:rsidR="00452FA0" w:rsidRPr="00763E94" w14:paraId="267E7250" w14:textId="77777777" w:rsidTr="00452FA0">
        <w:tc>
          <w:tcPr>
            <w:tcW w:w="2694" w:type="dxa"/>
            <w:shd w:val="clear" w:color="auto" w:fill="auto"/>
            <w:vAlign w:val="bottom"/>
          </w:tcPr>
          <w:p w14:paraId="0FFA1329" w14:textId="77777777" w:rsidR="00452FA0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Dömsöd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DC4B2" w14:textId="2BB59C06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9" w:type="dxa"/>
          </w:tcPr>
          <w:p w14:paraId="162F8801" w14:textId="69034ECA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14FB4" w14:textId="756839F8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53DB6EDA" w14:textId="0895EA8A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</w:tr>
      <w:tr w:rsidR="00452FA0" w:rsidRPr="00763E94" w14:paraId="57E9B328" w14:textId="77777777" w:rsidTr="00452FA0">
        <w:trPr>
          <w:trHeight w:val="332"/>
        </w:trPr>
        <w:tc>
          <w:tcPr>
            <w:tcW w:w="2694" w:type="dxa"/>
            <w:shd w:val="clear" w:color="auto" w:fill="auto"/>
            <w:vAlign w:val="bottom"/>
          </w:tcPr>
          <w:p w14:paraId="5BF4337D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Kiskunlacháza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6826BD" w14:textId="712F5EFA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9" w:type="dxa"/>
          </w:tcPr>
          <w:p w14:paraId="30A302D1" w14:textId="3EF28D59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FE3D0" w14:textId="3A84C885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0EC3A53E" w14:textId="7A535392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452FA0" w:rsidRPr="00763E94" w14:paraId="21F6101C" w14:textId="77777777" w:rsidTr="00452FA0">
        <w:trPr>
          <w:trHeight w:val="254"/>
        </w:trPr>
        <w:tc>
          <w:tcPr>
            <w:tcW w:w="2694" w:type="dxa"/>
            <w:shd w:val="clear" w:color="auto" w:fill="auto"/>
            <w:vAlign w:val="bottom"/>
          </w:tcPr>
          <w:p w14:paraId="3B8AE01F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Lórév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C4E6E4" w14:textId="415BA3FE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71DAACAA" w14:textId="7A2573BC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EEEEA" w14:textId="130D5FAD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56C07C45" w14:textId="69BA0504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452FA0" w:rsidRPr="00763E94" w14:paraId="4A81410A" w14:textId="77777777" w:rsidTr="00452FA0">
        <w:trPr>
          <w:trHeight w:val="318"/>
        </w:trPr>
        <w:tc>
          <w:tcPr>
            <w:tcW w:w="2694" w:type="dxa"/>
            <w:shd w:val="clear" w:color="auto" w:fill="auto"/>
            <w:vAlign w:val="bottom"/>
          </w:tcPr>
          <w:p w14:paraId="77D4BBF0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Makád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3AE81D" w14:textId="73AF14D2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69E7792C" w14:textId="09D5DC6D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20889D" w14:textId="031C1CA9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2B25E400" w14:textId="205F69C2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452FA0" w:rsidRPr="00763E94" w14:paraId="28EEC43A" w14:textId="77777777" w:rsidTr="00452FA0">
        <w:trPr>
          <w:trHeight w:val="240"/>
        </w:trPr>
        <w:tc>
          <w:tcPr>
            <w:tcW w:w="2694" w:type="dxa"/>
            <w:shd w:val="clear" w:color="auto" w:fill="auto"/>
            <w:vAlign w:val="bottom"/>
          </w:tcPr>
          <w:p w14:paraId="5BA8FB44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Ráckeve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BC4959" w14:textId="1EBEBC6B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9" w:type="dxa"/>
          </w:tcPr>
          <w:p w14:paraId="5E56DFE1" w14:textId="6C75EF14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7A104" w14:textId="68842455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C48EDF7" w14:textId="62885C17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</w:t>
            </w:r>
          </w:p>
        </w:tc>
      </w:tr>
      <w:tr w:rsidR="00452FA0" w:rsidRPr="00763E94" w14:paraId="64F3F2D9" w14:textId="77777777" w:rsidTr="00452FA0">
        <w:trPr>
          <w:trHeight w:val="162"/>
        </w:trPr>
        <w:tc>
          <w:tcPr>
            <w:tcW w:w="2694" w:type="dxa"/>
            <w:shd w:val="clear" w:color="auto" w:fill="auto"/>
            <w:vAlign w:val="bottom"/>
          </w:tcPr>
          <w:p w14:paraId="6AEAAEA6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Szigetbecse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3AFE61" w14:textId="164F1FBA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1A3DB49E" w14:textId="0361B5ED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46E205" w14:textId="3072BFC7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5659C4BD" w14:textId="2441CE73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452FA0" w:rsidRPr="00763E94" w14:paraId="4BBE9540" w14:textId="77777777" w:rsidTr="00452FA0">
        <w:tc>
          <w:tcPr>
            <w:tcW w:w="2694" w:type="dxa"/>
            <w:shd w:val="clear" w:color="auto" w:fill="auto"/>
            <w:vAlign w:val="bottom"/>
          </w:tcPr>
          <w:p w14:paraId="7DB86C1C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Szigetszentmárton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1862FD" w14:textId="7480E7A7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6D9A3E47" w14:textId="568CE8B0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5416BD" w14:textId="3D33F92E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21F92EB3" w14:textId="0B99E16E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</w:p>
        </w:tc>
      </w:tr>
      <w:tr w:rsidR="00452FA0" w:rsidRPr="00763E94" w14:paraId="193D439C" w14:textId="77777777" w:rsidTr="00452FA0">
        <w:tc>
          <w:tcPr>
            <w:tcW w:w="2694" w:type="dxa"/>
            <w:shd w:val="clear" w:color="auto" w:fill="auto"/>
            <w:vAlign w:val="bottom"/>
          </w:tcPr>
          <w:p w14:paraId="69709B87" w14:textId="77777777" w:rsidR="00452FA0" w:rsidRPr="00763E94" w:rsidRDefault="00452FA0" w:rsidP="0040548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Szigetújfalu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0B7DBC" w14:textId="1043DDA5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</w:tcPr>
          <w:p w14:paraId="73E35A27" w14:textId="76C78C7D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68798" w14:textId="0DEB22EB" w:rsidR="00452FA0" w:rsidRPr="00763E94" w:rsidRDefault="00B323E4" w:rsidP="0040548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9" w:type="dxa"/>
          </w:tcPr>
          <w:p w14:paraId="398CD51F" w14:textId="2969EFA9" w:rsidR="00452FA0" w:rsidRPr="00763E94" w:rsidRDefault="009935FE" w:rsidP="004054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BE5868" w:rsidRPr="00763E94" w14:paraId="3A9BC1CB" w14:textId="77777777" w:rsidTr="00DD30F2">
        <w:tc>
          <w:tcPr>
            <w:tcW w:w="2694" w:type="dxa"/>
            <w:shd w:val="clear" w:color="auto" w:fill="auto"/>
            <w:vAlign w:val="bottom"/>
          </w:tcPr>
          <w:p w14:paraId="5226F863" w14:textId="65F530C4" w:rsidR="00BE5868" w:rsidRPr="00763E94" w:rsidRDefault="00BE5868" w:rsidP="00DD30F2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Szigetcsép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13CA6D" w14:textId="169AACAE" w:rsidR="00BE5868" w:rsidRPr="00763E94" w:rsidRDefault="00B323E4" w:rsidP="00DD30F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59" w:type="dxa"/>
          </w:tcPr>
          <w:p w14:paraId="5E4996FB" w14:textId="60658E78" w:rsidR="00BE5868" w:rsidRPr="00763E94" w:rsidRDefault="009935FE" w:rsidP="00DD30F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1FDCA" w14:textId="10A7569C" w:rsidR="00BE5868" w:rsidRPr="00763E94" w:rsidRDefault="00B323E4" w:rsidP="00DD30F2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59" w:type="dxa"/>
          </w:tcPr>
          <w:p w14:paraId="40E209B8" w14:textId="2AF1AA1D" w:rsidR="00BE5868" w:rsidRPr="00763E94" w:rsidRDefault="009935FE" w:rsidP="00DD30F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</w:t>
            </w:r>
          </w:p>
        </w:tc>
      </w:tr>
    </w:tbl>
    <w:p w14:paraId="26DD236C" w14:textId="02B11EDE" w:rsidR="00E40806" w:rsidRDefault="00E40806" w:rsidP="00E40806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18368F">
        <w:rPr>
          <w:rFonts w:ascii="Times New Roman" w:hAnsi="Times New Roman"/>
          <w:sz w:val="24"/>
          <w:szCs w:val="24"/>
        </w:rPr>
        <w:t>20</w:t>
      </w:r>
      <w:r w:rsidR="00250306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  <w:r w:rsidR="008804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évben a beavatkozást igénylő káresetek száma</w:t>
      </w:r>
      <w:r w:rsidR="00185C4E">
        <w:rPr>
          <w:rFonts w:ascii="Times New Roman" w:hAnsi="Times New Roman"/>
          <w:sz w:val="24"/>
          <w:szCs w:val="24"/>
        </w:rPr>
        <w:t xml:space="preserve"> </w:t>
      </w:r>
      <w:r w:rsidR="00EC2A22">
        <w:rPr>
          <w:rFonts w:ascii="Times New Roman" w:hAnsi="Times New Roman"/>
          <w:sz w:val="24"/>
          <w:szCs w:val="24"/>
        </w:rPr>
        <w:t>enyhén növekedett</w:t>
      </w:r>
      <w:r w:rsidR="00250306">
        <w:rPr>
          <w:rFonts w:ascii="Times New Roman" w:hAnsi="Times New Roman"/>
          <w:sz w:val="24"/>
          <w:szCs w:val="24"/>
        </w:rPr>
        <w:t xml:space="preserve"> az előző évhez képest (</w:t>
      </w:r>
      <w:r w:rsidR="00EC2A22" w:rsidRPr="00EC2A22">
        <w:rPr>
          <w:rFonts w:ascii="Times New Roman" w:hAnsi="Times New Roman"/>
          <w:sz w:val="24"/>
          <w:szCs w:val="24"/>
        </w:rPr>
        <w:t>509</w:t>
      </w:r>
      <w:r w:rsidR="004F47D6" w:rsidRPr="00EC2A22">
        <w:rPr>
          <w:rFonts w:ascii="Times New Roman" w:hAnsi="Times New Roman"/>
          <w:sz w:val="24"/>
          <w:szCs w:val="24"/>
        </w:rPr>
        <w:t xml:space="preserve">-ról </w:t>
      </w:r>
      <w:r w:rsidR="00EC2A22" w:rsidRPr="00EC2A22">
        <w:rPr>
          <w:rFonts w:ascii="Times New Roman" w:hAnsi="Times New Roman"/>
          <w:sz w:val="24"/>
          <w:szCs w:val="24"/>
        </w:rPr>
        <w:t>51</w:t>
      </w:r>
      <w:r w:rsidR="00250306" w:rsidRPr="00EC2A22">
        <w:rPr>
          <w:rFonts w:ascii="Times New Roman" w:hAnsi="Times New Roman"/>
          <w:sz w:val="24"/>
          <w:szCs w:val="24"/>
        </w:rPr>
        <w:t>9</w:t>
      </w:r>
      <w:r w:rsidR="007545CF" w:rsidRPr="00EC2A22">
        <w:rPr>
          <w:rFonts w:ascii="Times New Roman" w:hAnsi="Times New Roman"/>
          <w:sz w:val="24"/>
          <w:szCs w:val="24"/>
        </w:rPr>
        <w:t>-re</w:t>
      </w:r>
      <w:r w:rsidR="004F47D6" w:rsidRPr="00EC2A22">
        <w:rPr>
          <w:rFonts w:ascii="Times New Roman" w:hAnsi="Times New Roman"/>
          <w:sz w:val="24"/>
          <w:szCs w:val="24"/>
        </w:rPr>
        <w:t>)</w:t>
      </w:r>
      <w:r w:rsidR="00936A89" w:rsidRPr="00EC2A22">
        <w:rPr>
          <w:rFonts w:ascii="Times New Roman" w:hAnsi="Times New Roman"/>
          <w:sz w:val="24"/>
          <w:szCs w:val="24"/>
        </w:rPr>
        <w:t>.</w:t>
      </w:r>
      <w:r w:rsidR="00936A89">
        <w:rPr>
          <w:rFonts w:ascii="Times New Roman" w:hAnsi="Times New Roman"/>
          <w:sz w:val="24"/>
          <w:szCs w:val="24"/>
        </w:rPr>
        <w:t xml:space="preserve"> </w:t>
      </w:r>
      <w:r w:rsidR="007545CF">
        <w:rPr>
          <w:rFonts w:ascii="Times New Roman" w:hAnsi="Times New Roman"/>
          <w:sz w:val="24"/>
          <w:szCs w:val="24"/>
        </w:rPr>
        <w:t xml:space="preserve">Az adatokat elemezve, </w:t>
      </w:r>
      <w:r w:rsidR="00C40569">
        <w:rPr>
          <w:rFonts w:ascii="Times New Roman" w:hAnsi="Times New Roman"/>
          <w:sz w:val="24"/>
          <w:szCs w:val="24"/>
        </w:rPr>
        <w:t>minimális növekedés</w:t>
      </w:r>
      <w:r w:rsidR="00703A76">
        <w:rPr>
          <w:rFonts w:ascii="Times New Roman" w:hAnsi="Times New Roman"/>
          <w:sz w:val="24"/>
          <w:szCs w:val="24"/>
        </w:rPr>
        <w:t xml:space="preserve"> tapasztalható </w:t>
      </w:r>
      <w:r w:rsidR="004F47D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folyamatos megelőz</w:t>
      </w:r>
      <w:r w:rsidR="004F47D6">
        <w:rPr>
          <w:rFonts w:ascii="Times New Roman" w:hAnsi="Times New Roman"/>
          <w:sz w:val="24"/>
          <w:szCs w:val="24"/>
        </w:rPr>
        <w:t>ő, figyelemfelhívó tevékenység mellett</w:t>
      </w:r>
      <w:r>
        <w:rPr>
          <w:rFonts w:ascii="Times New Roman" w:hAnsi="Times New Roman"/>
          <w:sz w:val="24"/>
          <w:szCs w:val="24"/>
        </w:rPr>
        <w:t xml:space="preserve">, amelyet a digitális médiában és az önkormányzatok által biztosított rendezvényeken személyes megjelenésekkel hajtottunk végre. A káresemények </w:t>
      </w:r>
      <w:r w:rsidR="00575148">
        <w:rPr>
          <w:rFonts w:ascii="Times New Roman" w:hAnsi="Times New Roman"/>
          <w:sz w:val="24"/>
          <w:szCs w:val="24"/>
        </w:rPr>
        <w:t>vizsgálata</w:t>
      </w:r>
      <w:r w:rsidR="004F47D6">
        <w:rPr>
          <w:rFonts w:ascii="Times New Roman" w:hAnsi="Times New Roman"/>
          <w:sz w:val="24"/>
          <w:szCs w:val="24"/>
        </w:rPr>
        <w:t xml:space="preserve"> alapján </w:t>
      </w:r>
      <w:r>
        <w:rPr>
          <w:rFonts w:ascii="Times New Roman" w:hAnsi="Times New Roman"/>
          <w:sz w:val="24"/>
          <w:szCs w:val="24"/>
        </w:rPr>
        <w:t xml:space="preserve">kimutatható, </w:t>
      </w:r>
      <w:r w:rsidR="00703A76">
        <w:rPr>
          <w:rFonts w:ascii="Times New Roman" w:hAnsi="Times New Roman"/>
          <w:sz w:val="24"/>
          <w:szCs w:val="24"/>
        </w:rPr>
        <w:t>hogy az esetszámok</w:t>
      </w:r>
      <w:r w:rsidR="005D6A1F">
        <w:rPr>
          <w:rFonts w:ascii="Times New Roman" w:hAnsi="Times New Roman"/>
          <w:sz w:val="24"/>
          <w:szCs w:val="24"/>
        </w:rPr>
        <w:t xml:space="preserve"> a </w:t>
      </w:r>
      <w:r w:rsidRPr="00411F80">
        <w:rPr>
          <w:rFonts w:ascii="Times New Roman" w:hAnsi="Times New Roman"/>
          <w:sz w:val="24"/>
          <w:szCs w:val="24"/>
        </w:rPr>
        <w:t xml:space="preserve">működési területünket többször is érintő </w:t>
      </w:r>
      <w:r w:rsidR="00936A89">
        <w:rPr>
          <w:rFonts w:ascii="Times New Roman" w:hAnsi="Times New Roman"/>
          <w:sz w:val="24"/>
          <w:szCs w:val="24"/>
        </w:rPr>
        <w:t>rendkívüli</w:t>
      </w:r>
      <w:r w:rsidR="008464D3">
        <w:rPr>
          <w:rFonts w:ascii="Times New Roman" w:hAnsi="Times New Roman"/>
          <w:sz w:val="24"/>
          <w:szCs w:val="24"/>
        </w:rPr>
        <w:t xml:space="preserve"> </w:t>
      </w:r>
      <w:r w:rsidR="00452FA0">
        <w:rPr>
          <w:rFonts w:ascii="Times New Roman" w:hAnsi="Times New Roman"/>
          <w:sz w:val="24"/>
          <w:szCs w:val="24"/>
        </w:rPr>
        <w:t>időjárás</w:t>
      </w:r>
      <w:r w:rsidR="008464D3">
        <w:rPr>
          <w:rFonts w:ascii="Times New Roman" w:hAnsi="Times New Roman"/>
          <w:sz w:val="24"/>
          <w:szCs w:val="24"/>
        </w:rPr>
        <w:t xml:space="preserve"> következményeire,</w:t>
      </w:r>
      <w:r w:rsidR="00575148">
        <w:rPr>
          <w:rFonts w:ascii="Times New Roman" w:hAnsi="Times New Roman"/>
          <w:sz w:val="24"/>
          <w:szCs w:val="24"/>
        </w:rPr>
        <w:t xml:space="preserve"> az agglomeráció lakosság</w:t>
      </w:r>
      <w:r w:rsidR="008A71DC">
        <w:rPr>
          <w:rFonts w:ascii="Times New Roman" w:hAnsi="Times New Roman"/>
          <w:sz w:val="24"/>
          <w:szCs w:val="24"/>
        </w:rPr>
        <w:t xml:space="preserve">számának </w:t>
      </w:r>
      <w:r w:rsidRPr="00411F80">
        <w:rPr>
          <w:rFonts w:ascii="Times New Roman" w:hAnsi="Times New Roman"/>
          <w:sz w:val="24"/>
          <w:szCs w:val="24"/>
        </w:rPr>
        <w:t>robbanásszerű növekedésére</w:t>
      </w:r>
      <w:r w:rsidR="00A16E5E">
        <w:rPr>
          <w:rFonts w:ascii="Times New Roman" w:hAnsi="Times New Roman"/>
          <w:sz w:val="24"/>
          <w:szCs w:val="24"/>
        </w:rPr>
        <w:t xml:space="preserve"> </w:t>
      </w:r>
      <w:r w:rsidR="008464D3">
        <w:rPr>
          <w:rFonts w:ascii="Times New Roman" w:hAnsi="Times New Roman"/>
          <w:sz w:val="24"/>
          <w:szCs w:val="24"/>
        </w:rPr>
        <w:t xml:space="preserve">és </w:t>
      </w:r>
      <w:r w:rsidR="008464D3" w:rsidRPr="00552454">
        <w:rPr>
          <w:rFonts w:ascii="Times New Roman" w:hAnsi="Times New Roman"/>
          <w:sz w:val="24"/>
          <w:szCs w:val="24"/>
        </w:rPr>
        <w:t>a folyamatosan növekedő gépjármű forgalomra</w:t>
      </w:r>
      <w:r w:rsidRPr="00411F80">
        <w:rPr>
          <w:rFonts w:ascii="Times New Roman" w:hAnsi="Times New Roman"/>
          <w:sz w:val="24"/>
          <w:szCs w:val="24"/>
        </w:rPr>
        <w:t xml:space="preserve"> vezethető</w:t>
      </w:r>
      <w:r w:rsidR="004F47D6">
        <w:rPr>
          <w:rFonts w:ascii="Times New Roman" w:hAnsi="Times New Roman"/>
          <w:sz w:val="24"/>
          <w:szCs w:val="24"/>
        </w:rPr>
        <w:t>ek</w:t>
      </w:r>
      <w:r w:rsidRPr="00411F80">
        <w:rPr>
          <w:rFonts w:ascii="Times New Roman" w:hAnsi="Times New Roman"/>
          <w:sz w:val="24"/>
          <w:szCs w:val="24"/>
        </w:rPr>
        <w:t xml:space="preserve"> vissza. </w:t>
      </w:r>
    </w:p>
    <w:p w14:paraId="7347A0F8" w14:textId="77777777" w:rsidR="005C3620" w:rsidRDefault="00580E74" w:rsidP="00A16E5E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A16E5E">
        <w:rPr>
          <w:rFonts w:ascii="Times New Roman" w:hAnsi="Times New Roman"/>
          <w:sz w:val="24"/>
          <w:szCs w:val="24"/>
        </w:rPr>
        <w:t>A tűzesetek</w:t>
      </w:r>
      <w:r w:rsidR="00A16E5E" w:rsidRPr="00A16E5E">
        <w:rPr>
          <w:rFonts w:ascii="Times New Roman" w:hAnsi="Times New Roman"/>
          <w:sz w:val="24"/>
          <w:szCs w:val="24"/>
        </w:rPr>
        <w:t xml:space="preserve"> </w:t>
      </w:r>
      <w:r w:rsidR="00A16E5E">
        <w:rPr>
          <w:rFonts w:ascii="Times New Roman" w:hAnsi="Times New Roman"/>
          <w:sz w:val="24"/>
          <w:szCs w:val="24"/>
        </w:rPr>
        <w:t>j</w:t>
      </w:r>
      <w:r w:rsidR="00A16E5E" w:rsidRPr="00A16E5E">
        <w:rPr>
          <w:rFonts w:ascii="Times New Roman" w:hAnsi="Times New Roman"/>
          <w:sz w:val="24"/>
          <w:szCs w:val="24"/>
        </w:rPr>
        <w:t>ellemzően</w:t>
      </w:r>
      <w:r w:rsidR="00A16E5E" w:rsidRPr="00D97112">
        <w:rPr>
          <w:rFonts w:ascii="Times New Roman" w:hAnsi="Times New Roman"/>
          <w:sz w:val="24"/>
          <w:szCs w:val="24"/>
        </w:rPr>
        <w:t xml:space="preserve"> szabad területeken, illetve otthon jelle</w:t>
      </w:r>
      <w:r w:rsidR="00A16E5E">
        <w:rPr>
          <w:rFonts w:ascii="Times New Roman" w:hAnsi="Times New Roman"/>
          <w:sz w:val="24"/>
          <w:szCs w:val="24"/>
        </w:rPr>
        <w:t>gű létesítményekben keletkeztek és számuk e</w:t>
      </w:r>
      <w:r w:rsidR="00A16E5E" w:rsidRPr="00A16E5E">
        <w:rPr>
          <w:rFonts w:ascii="Times New Roman" w:hAnsi="Times New Roman"/>
          <w:sz w:val="24"/>
          <w:szCs w:val="24"/>
        </w:rPr>
        <w:t>nyhén emelkedett (</w:t>
      </w:r>
      <w:r w:rsidRPr="00A16E5E">
        <w:rPr>
          <w:rFonts w:ascii="Times New Roman" w:hAnsi="Times New Roman"/>
          <w:sz w:val="24"/>
          <w:szCs w:val="24"/>
        </w:rPr>
        <w:t>132</w:t>
      </w:r>
      <w:r w:rsidR="00A16E5E" w:rsidRPr="00A16E5E">
        <w:rPr>
          <w:rFonts w:ascii="Times New Roman" w:hAnsi="Times New Roman"/>
          <w:sz w:val="24"/>
          <w:szCs w:val="24"/>
        </w:rPr>
        <w:t xml:space="preserve">-ről 169-re). </w:t>
      </w:r>
    </w:p>
    <w:p w14:paraId="39A156EC" w14:textId="1A5E6802" w:rsidR="00580E74" w:rsidRDefault="00A16E5E" w:rsidP="00A16E5E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A16E5E">
        <w:rPr>
          <w:rFonts w:ascii="Times New Roman" w:hAnsi="Times New Roman"/>
          <w:sz w:val="24"/>
          <w:szCs w:val="24"/>
        </w:rPr>
        <w:t xml:space="preserve">A </w:t>
      </w:r>
      <w:r w:rsidR="00580E74" w:rsidRPr="00A16E5E">
        <w:rPr>
          <w:rFonts w:ascii="Times New Roman" w:hAnsi="Times New Roman"/>
          <w:sz w:val="24"/>
          <w:szCs w:val="24"/>
        </w:rPr>
        <w:t xml:space="preserve">szabadterületen </w:t>
      </w:r>
      <w:r w:rsidR="00580E74">
        <w:rPr>
          <w:rFonts w:ascii="Times New Roman" w:hAnsi="Times New Roman"/>
          <w:sz w:val="24"/>
          <w:szCs w:val="24"/>
        </w:rPr>
        <w:t xml:space="preserve">bekövetkezett tűzesetek száma </w:t>
      </w:r>
      <w:r w:rsidR="00FD3543" w:rsidRPr="00FD3543">
        <w:rPr>
          <w:rFonts w:ascii="Times New Roman" w:hAnsi="Times New Roman"/>
          <w:sz w:val="24"/>
          <w:szCs w:val="24"/>
        </w:rPr>
        <w:t>77-ről 72</w:t>
      </w:r>
      <w:r w:rsidRPr="00FD3543">
        <w:rPr>
          <w:rFonts w:ascii="Times New Roman" w:hAnsi="Times New Roman"/>
          <w:sz w:val="24"/>
          <w:szCs w:val="24"/>
        </w:rPr>
        <w:t>-re</w:t>
      </w:r>
      <w:r w:rsidR="00FD3543">
        <w:rPr>
          <w:rFonts w:ascii="Times New Roman" w:hAnsi="Times New Roman"/>
          <w:sz w:val="24"/>
          <w:szCs w:val="24"/>
        </w:rPr>
        <w:t xml:space="preserve"> csökkent</w:t>
      </w:r>
      <w:r w:rsidR="005C3620">
        <w:rPr>
          <w:rFonts w:ascii="Times New Roman" w:hAnsi="Times New Roman"/>
          <w:sz w:val="24"/>
          <w:szCs w:val="24"/>
        </w:rPr>
        <w:t xml:space="preserve">. </w:t>
      </w:r>
      <w:r w:rsidR="00575148">
        <w:rPr>
          <w:rFonts w:ascii="Times New Roman" w:hAnsi="Times New Roman"/>
          <w:sz w:val="24"/>
          <w:szCs w:val="24"/>
        </w:rPr>
        <w:t>A</w:t>
      </w:r>
      <w:r w:rsidR="00580E74">
        <w:rPr>
          <w:rFonts w:ascii="Times New Roman" w:hAnsi="Times New Roman"/>
          <w:sz w:val="24"/>
          <w:szCs w:val="24"/>
        </w:rPr>
        <w:t xml:space="preserve">z előző év azonos időszakához képest </w:t>
      </w:r>
      <w:r w:rsidR="00575148">
        <w:rPr>
          <w:rFonts w:ascii="Times New Roman" w:hAnsi="Times New Roman"/>
          <w:sz w:val="24"/>
          <w:szCs w:val="24"/>
        </w:rPr>
        <w:t xml:space="preserve">kisebb növekedés tapasztalható </w:t>
      </w:r>
      <w:r w:rsidR="00580E74">
        <w:rPr>
          <w:rFonts w:ascii="Times New Roman" w:hAnsi="Times New Roman"/>
          <w:sz w:val="24"/>
          <w:szCs w:val="24"/>
        </w:rPr>
        <w:t>a szabad terület</w:t>
      </w:r>
      <w:r w:rsidR="005C3620">
        <w:rPr>
          <w:rFonts w:ascii="Times New Roman" w:hAnsi="Times New Roman"/>
          <w:sz w:val="24"/>
          <w:szCs w:val="24"/>
        </w:rPr>
        <w:t xml:space="preserve">i </w:t>
      </w:r>
      <w:r w:rsidR="00580E74">
        <w:rPr>
          <w:rFonts w:ascii="Times New Roman" w:hAnsi="Times New Roman"/>
          <w:sz w:val="24"/>
          <w:szCs w:val="24"/>
        </w:rPr>
        <w:t xml:space="preserve">tűzesetek számában, amelyek jellemzően utak, vasúti töltések mentén következtek be. </w:t>
      </w:r>
    </w:p>
    <w:p w14:paraId="1D1CCD47" w14:textId="77777777" w:rsidR="00B15CAF" w:rsidRDefault="00B15CAF" w:rsidP="00A16E5E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74FBE578" w14:textId="77777777" w:rsidR="00B15CAF" w:rsidRPr="00A16E5E" w:rsidRDefault="00B15CAF" w:rsidP="00A16E5E">
      <w:pPr>
        <w:widowControl w:val="0"/>
        <w:spacing w:before="120" w:after="120" w:line="240" w:lineRule="atLeast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D907CEA" w14:textId="6204B4EA" w:rsidR="00580E74" w:rsidRDefault="00580E74" w:rsidP="00580E74">
      <w:pPr>
        <w:widowControl w:val="0"/>
        <w:spacing w:before="120" w:after="120" w:line="240" w:lineRule="atLeast"/>
        <w:ind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Folyamatos megelőző tájékoztatást végeztünk a tűzoltóság működési területén, felhasználva a személyes rendezvényi megjelenéseket és az </w:t>
      </w:r>
      <w:r w:rsidRPr="00B15CAF">
        <w:rPr>
          <w:rFonts w:ascii="Times New Roman" w:hAnsi="Times New Roman"/>
          <w:sz w:val="24"/>
          <w:szCs w:val="24"/>
        </w:rPr>
        <w:t xml:space="preserve">önkormányzatok által működtetett internetes felületeket. </w:t>
      </w:r>
      <w:r>
        <w:rPr>
          <w:rFonts w:ascii="Times New Roman" w:hAnsi="Times New Roman"/>
          <w:sz w:val="24"/>
          <w:szCs w:val="24"/>
        </w:rPr>
        <w:t xml:space="preserve">Az életvitel változás, a digitális eszközök alkalmazása, </w:t>
      </w:r>
      <w:r w:rsidR="008A71DC">
        <w:rPr>
          <w:rFonts w:ascii="Times New Roman" w:hAnsi="Times New Roman"/>
          <w:sz w:val="24"/>
          <w:szCs w:val="24"/>
        </w:rPr>
        <w:t>azok töltése közrejátszhattak a</w:t>
      </w:r>
      <w:r w:rsidR="00B15CAF">
        <w:rPr>
          <w:rFonts w:ascii="Times New Roman" w:hAnsi="Times New Roman"/>
          <w:sz w:val="24"/>
          <w:szCs w:val="24"/>
        </w:rPr>
        <w:t xml:space="preserve"> tűzeseteknél</w:t>
      </w:r>
      <w:r w:rsidR="007C7406">
        <w:rPr>
          <w:rFonts w:ascii="Times New Roman" w:hAnsi="Times New Roman"/>
          <w:sz w:val="24"/>
          <w:szCs w:val="24"/>
        </w:rPr>
        <w:t xml:space="preserve">. Törekedtünk az elektronikusan </w:t>
      </w:r>
      <w:r>
        <w:rPr>
          <w:rFonts w:ascii="Times New Roman" w:hAnsi="Times New Roman"/>
          <w:sz w:val="24"/>
          <w:szCs w:val="24"/>
        </w:rPr>
        <w:t>neheze</w:t>
      </w:r>
      <w:r w:rsidR="00B15CAF">
        <w:rPr>
          <w:rFonts w:ascii="Times New Roman" w:hAnsi="Times New Roman"/>
          <w:sz w:val="24"/>
          <w:szCs w:val="24"/>
        </w:rPr>
        <w:t>bbe</w:t>
      </w:r>
      <w:r>
        <w:rPr>
          <w:rFonts w:ascii="Times New Roman" w:hAnsi="Times New Roman"/>
          <w:sz w:val="24"/>
          <w:szCs w:val="24"/>
        </w:rPr>
        <w:t xml:space="preserve">n </w:t>
      </w:r>
      <w:r w:rsidR="007C7406">
        <w:rPr>
          <w:rFonts w:ascii="Times New Roman" w:hAnsi="Times New Roman"/>
          <w:sz w:val="24"/>
          <w:szCs w:val="24"/>
        </w:rPr>
        <w:t>elérhető lakosság tájékoztatására is</w:t>
      </w:r>
      <w:r>
        <w:rPr>
          <w:rFonts w:ascii="Times New Roman" w:hAnsi="Times New Roman"/>
          <w:sz w:val="24"/>
          <w:szCs w:val="24"/>
        </w:rPr>
        <w:t xml:space="preserve"> </w:t>
      </w:r>
      <w:r w:rsidR="007C7406">
        <w:rPr>
          <w:rFonts w:ascii="Times New Roman" w:hAnsi="Times New Roman"/>
          <w:sz w:val="24"/>
          <w:szCs w:val="24"/>
        </w:rPr>
        <w:t>és</w:t>
      </w:r>
      <w:r w:rsidR="008A71DC">
        <w:rPr>
          <w:rFonts w:ascii="Times New Roman" w:hAnsi="Times New Roman"/>
          <w:sz w:val="24"/>
          <w:szCs w:val="24"/>
        </w:rPr>
        <w:t xml:space="preserve"> </w:t>
      </w:r>
      <w:r w:rsidR="007C7406">
        <w:rPr>
          <w:rFonts w:ascii="Times New Roman" w:hAnsi="Times New Roman"/>
          <w:sz w:val="24"/>
          <w:szCs w:val="24"/>
        </w:rPr>
        <w:t xml:space="preserve">igyekeztünk felhívni figyelmüket </w:t>
      </w:r>
      <w:r>
        <w:rPr>
          <w:rFonts w:ascii="Times New Roman" w:hAnsi="Times New Roman"/>
          <w:sz w:val="24"/>
          <w:szCs w:val="24"/>
        </w:rPr>
        <w:t>a követendő tűzvédelmi szabályokra.</w:t>
      </w:r>
    </w:p>
    <w:p w14:paraId="2B150D67" w14:textId="4C421C56" w:rsidR="00580E74" w:rsidRDefault="008A71DC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preventív tevékenység mellett</w:t>
      </w:r>
      <w:r w:rsidR="00580E74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tűzoltói </w:t>
      </w:r>
      <w:r w:rsidRPr="00935303">
        <w:rPr>
          <w:rFonts w:ascii="Times New Roman" w:hAnsi="Times New Roman"/>
          <w:sz w:val="24"/>
          <w:szCs w:val="24"/>
        </w:rPr>
        <w:t>beavatkozás</w:t>
      </w:r>
      <w:r>
        <w:rPr>
          <w:rFonts w:ascii="Times New Roman" w:hAnsi="Times New Roman"/>
          <w:sz w:val="24"/>
          <w:szCs w:val="24"/>
        </w:rPr>
        <w:t xml:space="preserve">t igénylő </w:t>
      </w:r>
      <w:r w:rsidR="00580E74">
        <w:rPr>
          <w:rFonts w:ascii="Times New Roman" w:hAnsi="Times New Roman"/>
          <w:sz w:val="24"/>
          <w:szCs w:val="24"/>
        </w:rPr>
        <w:t xml:space="preserve">otthon jellegű tűzesetek </w:t>
      </w:r>
      <w:r>
        <w:rPr>
          <w:rFonts w:ascii="Times New Roman" w:hAnsi="Times New Roman"/>
          <w:sz w:val="24"/>
          <w:szCs w:val="24"/>
        </w:rPr>
        <w:t>száma</w:t>
      </w:r>
      <w:r w:rsidR="00580E74">
        <w:rPr>
          <w:rFonts w:ascii="Times New Roman" w:hAnsi="Times New Roman"/>
          <w:sz w:val="24"/>
          <w:szCs w:val="24"/>
        </w:rPr>
        <w:t xml:space="preserve"> </w:t>
      </w:r>
      <w:r w:rsidR="00B15CAF">
        <w:rPr>
          <w:rFonts w:ascii="Times New Roman" w:hAnsi="Times New Roman"/>
          <w:sz w:val="24"/>
          <w:szCs w:val="24"/>
        </w:rPr>
        <w:t xml:space="preserve">jelentősen </w:t>
      </w:r>
      <w:r>
        <w:rPr>
          <w:rFonts w:ascii="Times New Roman" w:hAnsi="Times New Roman"/>
          <w:sz w:val="24"/>
          <w:szCs w:val="24"/>
        </w:rPr>
        <w:t>nőtt</w:t>
      </w:r>
      <w:r w:rsidR="00580E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580E74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>-ról</w:t>
      </w:r>
      <w:r w:rsidR="00B15CAF">
        <w:rPr>
          <w:rFonts w:ascii="Times New Roman" w:hAnsi="Times New Roman"/>
          <w:sz w:val="24"/>
          <w:szCs w:val="24"/>
        </w:rPr>
        <w:t xml:space="preserve"> 80-ra</w:t>
      </w:r>
      <w:r>
        <w:rPr>
          <w:rFonts w:ascii="Times New Roman" w:hAnsi="Times New Roman"/>
          <w:sz w:val="24"/>
          <w:szCs w:val="24"/>
        </w:rPr>
        <w:t>)</w:t>
      </w:r>
      <w:r w:rsidR="00580E74" w:rsidRPr="00935303">
        <w:rPr>
          <w:rFonts w:ascii="Times New Roman" w:hAnsi="Times New Roman"/>
          <w:sz w:val="24"/>
          <w:szCs w:val="24"/>
        </w:rPr>
        <w:t xml:space="preserve">. </w:t>
      </w:r>
      <w:r w:rsidR="00580E74">
        <w:rPr>
          <w:rFonts w:ascii="Times New Roman" w:hAnsi="Times New Roman"/>
          <w:sz w:val="24"/>
          <w:szCs w:val="24"/>
        </w:rPr>
        <w:t>Az esetek keletkezési okai többségében régi épületek elektromos hálózatának túlt</w:t>
      </w:r>
      <w:r>
        <w:rPr>
          <w:rFonts w:ascii="Times New Roman" w:hAnsi="Times New Roman"/>
          <w:sz w:val="24"/>
          <w:szCs w:val="24"/>
        </w:rPr>
        <w:t>erheltségéből, illetve a fűtő-</w:t>
      </w:r>
      <w:r w:rsidR="00580E74">
        <w:rPr>
          <w:rFonts w:ascii="Times New Roman" w:hAnsi="Times New Roman"/>
          <w:sz w:val="24"/>
          <w:szCs w:val="24"/>
        </w:rPr>
        <w:t>tüzelő berendezéseknek szabálytalan hasz</w:t>
      </w:r>
      <w:r>
        <w:rPr>
          <w:rFonts w:ascii="Times New Roman" w:hAnsi="Times New Roman"/>
          <w:sz w:val="24"/>
          <w:szCs w:val="24"/>
        </w:rPr>
        <w:t>nálatából, és emberi mulasztás</w:t>
      </w:r>
      <w:r w:rsidR="00580E74">
        <w:rPr>
          <w:rFonts w:ascii="Times New Roman" w:hAnsi="Times New Roman"/>
          <w:sz w:val="24"/>
          <w:szCs w:val="24"/>
        </w:rPr>
        <w:t>ból adódtak.</w:t>
      </w:r>
      <w:r w:rsidRPr="008A71DC">
        <w:rPr>
          <w:rFonts w:ascii="Times New Roman" w:hAnsi="Times New Roman"/>
          <w:sz w:val="24"/>
          <w:szCs w:val="24"/>
        </w:rPr>
        <w:t xml:space="preserve"> </w:t>
      </w:r>
      <w:r w:rsidR="00B15CAF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ilenc esetben </w:t>
      </w:r>
      <w:r w:rsidRPr="00B15CAF">
        <w:rPr>
          <w:rFonts w:ascii="Times New Roman" w:hAnsi="Times New Roman"/>
          <w:sz w:val="24"/>
          <w:szCs w:val="24"/>
        </w:rPr>
        <w:t>indult tűzvizsgálati hatósági</w:t>
      </w:r>
      <w:r>
        <w:rPr>
          <w:rFonts w:ascii="Times New Roman" w:hAnsi="Times New Roman"/>
          <w:sz w:val="24"/>
          <w:szCs w:val="24"/>
        </w:rPr>
        <w:t xml:space="preserve"> eljárás</w:t>
      </w:r>
      <w:r w:rsidR="00B61B69">
        <w:rPr>
          <w:rFonts w:ascii="Times New Roman" w:hAnsi="Times New Roman"/>
          <w:sz w:val="24"/>
          <w:szCs w:val="24"/>
        </w:rPr>
        <w:t xml:space="preserve">, amely jelentős emelkedést </w:t>
      </w:r>
      <w:r w:rsidR="00B15CAF">
        <w:rPr>
          <w:rFonts w:ascii="Times New Roman" w:hAnsi="Times New Roman"/>
          <w:sz w:val="24"/>
          <w:szCs w:val="24"/>
        </w:rPr>
        <w:t>mutatott</w:t>
      </w:r>
      <w:r w:rsidR="00B61B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B61B69">
        <w:rPr>
          <w:rFonts w:ascii="Times New Roman" w:hAnsi="Times New Roman"/>
          <w:sz w:val="24"/>
          <w:szCs w:val="24"/>
        </w:rPr>
        <w:t>z előző éves</w:t>
      </w:r>
      <w:r>
        <w:rPr>
          <w:rFonts w:ascii="Times New Roman" w:hAnsi="Times New Roman"/>
          <w:sz w:val="24"/>
          <w:szCs w:val="24"/>
        </w:rPr>
        <w:t xml:space="preserve"> </w:t>
      </w:r>
      <w:r w:rsidR="00B15CAF">
        <w:rPr>
          <w:rFonts w:ascii="Times New Roman" w:hAnsi="Times New Roman"/>
          <w:sz w:val="24"/>
          <w:szCs w:val="24"/>
        </w:rPr>
        <w:t xml:space="preserve">(2) </w:t>
      </w:r>
      <w:r>
        <w:rPr>
          <w:rFonts w:ascii="Times New Roman" w:hAnsi="Times New Roman"/>
          <w:sz w:val="24"/>
          <w:szCs w:val="24"/>
        </w:rPr>
        <w:t>e</w:t>
      </w:r>
      <w:r w:rsidR="00B15CAF">
        <w:rPr>
          <w:rFonts w:ascii="Times New Roman" w:hAnsi="Times New Roman"/>
          <w:sz w:val="24"/>
          <w:szCs w:val="24"/>
        </w:rPr>
        <w:t>ljárás</w:t>
      </w:r>
      <w:r w:rsidR="00B61B69">
        <w:rPr>
          <w:rFonts w:ascii="Times New Roman" w:hAnsi="Times New Roman"/>
          <w:sz w:val="24"/>
          <w:szCs w:val="24"/>
        </w:rPr>
        <w:t>hoz képest.</w:t>
      </w:r>
    </w:p>
    <w:p w14:paraId="61AFED93" w14:textId="78E54A60" w:rsidR="00580E74" w:rsidRDefault="00580E74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Parancsnokságunk </w:t>
      </w:r>
      <w:r w:rsidR="00B15CAF">
        <w:rPr>
          <w:rFonts w:ascii="Times New Roman" w:hAnsi="Times New Roman"/>
          <w:sz w:val="24"/>
          <w:szCs w:val="24"/>
        </w:rPr>
        <w:t xml:space="preserve">a megelőzés eredményeképpen a </w:t>
      </w:r>
      <w:r>
        <w:rPr>
          <w:rFonts w:ascii="Times New Roman" w:hAnsi="Times New Roman"/>
          <w:sz w:val="24"/>
          <w:szCs w:val="24"/>
        </w:rPr>
        <w:t xml:space="preserve">kéménytüzeknél </w:t>
      </w:r>
      <w:r w:rsidR="00B15CAF">
        <w:rPr>
          <w:rFonts w:ascii="Times New Roman" w:hAnsi="Times New Roman"/>
          <w:sz w:val="24"/>
          <w:szCs w:val="24"/>
        </w:rPr>
        <w:t>mindösszesen</w:t>
      </w:r>
      <w:r>
        <w:rPr>
          <w:rFonts w:ascii="Times New Roman" w:hAnsi="Times New Roman"/>
          <w:sz w:val="24"/>
          <w:szCs w:val="24"/>
        </w:rPr>
        <w:t xml:space="preserve"> kettő esetben avatkozott be, </w:t>
      </w:r>
      <w:r w:rsidR="008A71DC">
        <w:rPr>
          <w:rFonts w:ascii="Times New Roman" w:hAnsi="Times New Roman"/>
          <w:sz w:val="24"/>
          <w:szCs w:val="24"/>
        </w:rPr>
        <w:t>amely nem változott az előző év adatához viszonyítva</w:t>
      </w:r>
      <w:r>
        <w:rPr>
          <w:rFonts w:ascii="Times New Roman" w:hAnsi="Times New Roman"/>
          <w:sz w:val="24"/>
          <w:szCs w:val="24"/>
        </w:rPr>
        <w:t>.</w:t>
      </w:r>
      <w:r w:rsidR="00186627" w:rsidRPr="00186627">
        <w:rPr>
          <w:rFonts w:ascii="Times New Roman" w:hAnsi="Times New Roman"/>
          <w:sz w:val="24"/>
          <w:szCs w:val="24"/>
        </w:rPr>
        <w:t xml:space="preserve"> A kéménytüzek megelőzésével kapcsolatos </w:t>
      </w:r>
      <w:r w:rsidR="00186627" w:rsidRPr="00123D6F">
        <w:rPr>
          <w:rFonts w:ascii="Times New Roman" w:hAnsi="Times New Roman"/>
          <w:sz w:val="24"/>
          <w:szCs w:val="24"/>
        </w:rPr>
        <w:t>lakosságtájékoztatás továbbra is kiemelt feladat.</w:t>
      </w:r>
    </w:p>
    <w:p w14:paraId="26805EED" w14:textId="15D731AC" w:rsidR="00580E74" w:rsidRPr="00E27F2C" w:rsidRDefault="00580E74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550B11">
        <w:rPr>
          <w:rFonts w:ascii="Times New Roman" w:hAnsi="Times New Roman"/>
          <w:sz w:val="24"/>
          <w:szCs w:val="24"/>
        </w:rPr>
        <w:t>Szigetszentmiklós Hivatásos Tűzoltó</w:t>
      </w:r>
      <w:r w:rsidR="00B61B6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parancsnok</w:t>
      </w:r>
      <w:r w:rsidRPr="00550B11">
        <w:rPr>
          <w:rFonts w:ascii="Times New Roman" w:hAnsi="Times New Roman"/>
          <w:sz w:val="24"/>
          <w:szCs w:val="24"/>
        </w:rPr>
        <w:t>ság</w:t>
      </w:r>
      <w:r>
        <w:rPr>
          <w:rFonts w:ascii="Times New Roman" w:hAnsi="Times New Roman"/>
          <w:sz w:val="24"/>
          <w:szCs w:val="24"/>
        </w:rPr>
        <w:t xml:space="preserve"> </w:t>
      </w:r>
      <w:r w:rsidR="00D953FE">
        <w:rPr>
          <w:rFonts w:ascii="Times New Roman" w:hAnsi="Times New Roman"/>
          <w:sz w:val="24"/>
          <w:szCs w:val="24"/>
        </w:rPr>
        <w:t>mindösszesen</w:t>
      </w:r>
      <w:r>
        <w:rPr>
          <w:rFonts w:ascii="Times New Roman" w:hAnsi="Times New Roman"/>
          <w:sz w:val="24"/>
          <w:szCs w:val="24"/>
        </w:rPr>
        <w:t xml:space="preserve"> 513 </w:t>
      </w:r>
      <w:r w:rsidRPr="006826BE">
        <w:rPr>
          <w:rFonts w:ascii="Times New Roman" w:hAnsi="Times New Roman"/>
          <w:sz w:val="24"/>
          <w:szCs w:val="24"/>
        </w:rPr>
        <w:t xml:space="preserve">műszaki mentés </w:t>
      </w:r>
      <w:r w:rsidR="00B61B69">
        <w:rPr>
          <w:rFonts w:ascii="Times New Roman" w:hAnsi="Times New Roman"/>
          <w:sz w:val="24"/>
          <w:szCs w:val="24"/>
        </w:rPr>
        <w:t xml:space="preserve">jellegű káreseményt számolt fel. </w:t>
      </w:r>
      <w:r>
        <w:rPr>
          <w:rFonts w:ascii="Times New Roman" w:hAnsi="Times New Roman"/>
          <w:sz w:val="24"/>
          <w:szCs w:val="24"/>
        </w:rPr>
        <w:t xml:space="preserve">A műszaki mentések esetszámait </w:t>
      </w:r>
      <w:r w:rsidR="00B61B69">
        <w:rPr>
          <w:rFonts w:ascii="Times New Roman" w:hAnsi="Times New Roman"/>
          <w:sz w:val="24"/>
          <w:szCs w:val="24"/>
        </w:rPr>
        <w:t xml:space="preserve">elemezve és </w:t>
      </w:r>
      <w:r>
        <w:rPr>
          <w:rFonts w:ascii="Times New Roman" w:hAnsi="Times New Roman"/>
          <w:sz w:val="24"/>
          <w:szCs w:val="24"/>
        </w:rPr>
        <w:t xml:space="preserve">az elmúlt év adatait összevetve </w:t>
      </w:r>
      <w:r w:rsidR="00B61B69">
        <w:rPr>
          <w:rFonts w:ascii="Times New Roman" w:hAnsi="Times New Roman"/>
          <w:sz w:val="24"/>
          <w:szCs w:val="24"/>
        </w:rPr>
        <w:t xml:space="preserve">(450 eset) </w:t>
      </w:r>
      <w:r>
        <w:rPr>
          <w:rFonts w:ascii="Times New Roman" w:hAnsi="Times New Roman"/>
          <w:sz w:val="24"/>
          <w:szCs w:val="24"/>
        </w:rPr>
        <w:t>kimutatható, hogy</w:t>
      </w:r>
      <w:r w:rsidR="00F25154">
        <w:rPr>
          <w:rFonts w:ascii="Times New Roman" w:hAnsi="Times New Roman"/>
          <w:sz w:val="24"/>
          <w:szCs w:val="24"/>
        </w:rPr>
        <w:t xml:space="preserve"> </w:t>
      </w:r>
      <w:r w:rsidRPr="00362A5F">
        <w:rPr>
          <w:rFonts w:ascii="Times New Roman" w:hAnsi="Times New Roman"/>
          <w:sz w:val="24"/>
          <w:szCs w:val="24"/>
        </w:rPr>
        <w:t>enyhe</w:t>
      </w:r>
      <w:r w:rsidR="009E4920" w:rsidRPr="00362A5F">
        <w:rPr>
          <w:rFonts w:ascii="Times New Roman" w:hAnsi="Times New Roman"/>
          <w:sz w:val="24"/>
          <w:szCs w:val="24"/>
        </w:rPr>
        <w:t>,</w:t>
      </w:r>
      <w:r w:rsidRPr="00362A5F">
        <w:rPr>
          <w:rFonts w:ascii="Times New Roman" w:hAnsi="Times New Roman"/>
          <w:sz w:val="24"/>
          <w:szCs w:val="24"/>
        </w:rPr>
        <w:t xml:space="preserve"> </w:t>
      </w:r>
      <w:r w:rsidR="009E4920" w:rsidRPr="00362A5F">
        <w:rPr>
          <w:rFonts w:ascii="Times New Roman" w:hAnsi="Times New Roman"/>
          <w:sz w:val="24"/>
          <w:szCs w:val="24"/>
        </w:rPr>
        <w:t>1</w:t>
      </w:r>
      <w:r w:rsidR="00D953FE">
        <w:rPr>
          <w:rFonts w:ascii="Times New Roman" w:hAnsi="Times New Roman"/>
          <w:sz w:val="24"/>
          <w:szCs w:val="24"/>
        </w:rPr>
        <w:t>4</w:t>
      </w:r>
      <w:r w:rsidR="009E4920" w:rsidRPr="00362A5F">
        <w:rPr>
          <w:rFonts w:ascii="Times New Roman" w:hAnsi="Times New Roman"/>
          <w:sz w:val="24"/>
          <w:szCs w:val="24"/>
        </w:rPr>
        <w:t xml:space="preserve">%-os </w:t>
      </w:r>
      <w:r w:rsidRPr="00362A5F">
        <w:rPr>
          <w:rFonts w:ascii="Times New Roman" w:hAnsi="Times New Roman"/>
          <w:sz w:val="24"/>
          <w:szCs w:val="24"/>
        </w:rPr>
        <w:t>növekedés tapasztalható.</w:t>
      </w:r>
    </w:p>
    <w:p w14:paraId="25C682BD" w14:textId="01822E7A" w:rsidR="00580E74" w:rsidRPr="00411F80" w:rsidRDefault="00580E74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411F80">
        <w:rPr>
          <w:rFonts w:ascii="Times New Roman" w:hAnsi="Times New Roman"/>
          <w:sz w:val="24"/>
          <w:szCs w:val="24"/>
        </w:rPr>
        <w:t xml:space="preserve">A </w:t>
      </w:r>
      <w:r w:rsidR="00B61B69">
        <w:rPr>
          <w:rFonts w:ascii="Times New Roman" w:hAnsi="Times New Roman"/>
          <w:sz w:val="24"/>
          <w:szCs w:val="24"/>
        </w:rPr>
        <w:t>rendkívüli</w:t>
      </w:r>
      <w:r w:rsidRPr="00411F80">
        <w:rPr>
          <w:rFonts w:ascii="Times New Roman" w:hAnsi="Times New Roman"/>
          <w:sz w:val="24"/>
          <w:szCs w:val="24"/>
        </w:rPr>
        <w:t xml:space="preserve"> viharok következményeinek felszámolása során zökkenőmentesen hajtottuk végre a jellemzően épületekre, úttestre, gépjárművekre zuhant faágak, fák eltávolítását, valamint pincékben és lakó ingatlanokban a nagy mennyiségben összegyűlt csapadékvíz eltávolítását.</w:t>
      </w:r>
    </w:p>
    <w:p w14:paraId="4B9261EE" w14:textId="44EB6F95" w:rsidR="00580E74" w:rsidRDefault="00580E74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tavaszi és nyári időszakra jellemző hirtelen kialakuló </w:t>
      </w:r>
      <w:r w:rsidR="008A71DC">
        <w:rPr>
          <w:rFonts w:ascii="Times New Roman" w:hAnsi="Times New Roman"/>
          <w:sz w:val="24"/>
          <w:szCs w:val="24"/>
        </w:rPr>
        <w:t>rendkívüli</w:t>
      </w:r>
      <w:r>
        <w:rPr>
          <w:rFonts w:ascii="Times New Roman" w:hAnsi="Times New Roman"/>
          <w:sz w:val="24"/>
          <w:szCs w:val="24"/>
        </w:rPr>
        <w:t xml:space="preserve"> időjárás okozta </w:t>
      </w:r>
      <w:r w:rsidRPr="00DF2281">
        <w:rPr>
          <w:rFonts w:ascii="Times New Roman" w:hAnsi="Times New Roman"/>
          <w:sz w:val="24"/>
          <w:szCs w:val="24"/>
        </w:rPr>
        <w:t>kárfelszámolások az évben</w:t>
      </w:r>
      <w:r>
        <w:rPr>
          <w:rFonts w:ascii="Times New Roman" w:hAnsi="Times New Roman"/>
          <w:sz w:val="24"/>
          <w:szCs w:val="24"/>
        </w:rPr>
        <w:t xml:space="preserve"> </w:t>
      </w:r>
      <w:r w:rsidR="00FD3543">
        <w:rPr>
          <w:rFonts w:ascii="Times New Roman" w:hAnsi="Times New Roman"/>
          <w:sz w:val="24"/>
          <w:szCs w:val="24"/>
        </w:rPr>
        <w:t>99</w:t>
      </w:r>
      <w:r w:rsidR="004D0CE0">
        <w:rPr>
          <w:rFonts w:ascii="Times New Roman" w:hAnsi="Times New Roman"/>
          <w:sz w:val="24"/>
          <w:szCs w:val="24"/>
        </w:rPr>
        <w:t xml:space="preserve"> </w:t>
      </w:r>
      <w:r w:rsidRPr="00DF2281">
        <w:rPr>
          <w:rFonts w:ascii="Times New Roman" w:hAnsi="Times New Roman"/>
          <w:sz w:val="24"/>
          <w:szCs w:val="24"/>
        </w:rPr>
        <w:t>alkalommal adtak munkát a</w:t>
      </w:r>
      <w:r w:rsidR="00D953FE">
        <w:rPr>
          <w:rFonts w:ascii="Times New Roman" w:hAnsi="Times New Roman"/>
          <w:sz w:val="24"/>
          <w:szCs w:val="24"/>
        </w:rPr>
        <w:t>z egységeinknek</w:t>
      </w:r>
      <w:r w:rsidRPr="00DF2281">
        <w:rPr>
          <w:rFonts w:ascii="Times New Roman" w:hAnsi="Times New Roman"/>
          <w:sz w:val="24"/>
          <w:szCs w:val="24"/>
        </w:rPr>
        <w:t>. Az időjárás okozta beavatkozások gyors és hatékony</w:t>
      </w:r>
      <w:r>
        <w:rPr>
          <w:rFonts w:ascii="Times New Roman" w:hAnsi="Times New Roman"/>
          <w:sz w:val="24"/>
          <w:szCs w:val="24"/>
        </w:rPr>
        <w:t xml:space="preserve"> felszámolása érdekében a beavatkozási munkákhoz kapcsolódó felszereléseink felkészítésére és fejlesztésére kiemelt figyelmet fordítottunk, valamint javaslattal éltünk egyes vihar által érintett önkormányzat jövőbeni </w:t>
      </w:r>
      <w:r w:rsidRPr="00EF5549">
        <w:rPr>
          <w:rFonts w:ascii="Times New Roman" w:hAnsi="Times New Roman"/>
          <w:sz w:val="24"/>
          <w:szCs w:val="24"/>
        </w:rPr>
        <w:t>településfejlesztési beruházás</w:t>
      </w:r>
      <w:r w:rsidR="00B61B69">
        <w:rPr>
          <w:rFonts w:ascii="Times New Roman" w:hAnsi="Times New Roman"/>
          <w:sz w:val="24"/>
          <w:szCs w:val="24"/>
        </w:rPr>
        <w:t>á</w:t>
      </w:r>
      <w:r w:rsidRPr="00EF5549">
        <w:rPr>
          <w:rFonts w:ascii="Times New Roman" w:hAnsi="Times New Roman"/>
          <w:sz w:val="24"/>
          <w:szCs w:val="24"/>
        </w:rPr>
        <w:t xml:space="preserve">nál </w:t>
      </w:r>
      <w:r w:rsidR="00B61B69">
        <w:rPr>
          <w:rFonts w:ascii="Times New Roman" w:hAnsi="Times New Roman"/>
          <w:sz w:val="24"/>
          <w:szCs w:val="24"/>
        </w:rPr>
        <w:t>figyelembe vehető</w:t>
      </w:r>
      <w:r w:rsidRPr="00EF5549">
        <w:rPr>
          <w:rFonts w:ascii="Times New Roman" w:hAnsi="Times New Roman"/>
          <w:sz w:val="24"/>
          <w:szCs w:val="24"/>
        </w:rPr>
        <w:t xml:space="preserve"> szempontokat illetően.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9C3B60F" w14:textId="4977EDFE" w:rsidR="00580E74" w:rsidRDefault="00580E74" w:rsidP="00580E74">
      <w:pPr>
        <w:widowControl w:val="0"/>
        <w:spacing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B61B69">
        <w:rPr>
          <w:rFonts w:ascii="Times New Roman" w:hAnsi="Times New Roman"/>
          <w:sz w:val="24"/>
          <w:szCs w:val="24"/>
        </w:rPr>
        <w:t xml:space="preserve">tűzoltói </w:t>
      </w:r>
      <w:r>
        <w:rPr>
          <w:rFonts w:ascii="Times New Roman" w:hAnsi="Times New Roman"/>
          <w:sz w:val="24"/>
          <w:szCs w:val="24"/>
        </w:rPr>
        <w:t xml:space="preserve">beavatkozást igénylő közúti balesetek száma </w:t>
      </w:r>
      <w:r w:rsidR="00477D9A">
        <w:rPr>
          <w:rFonts w:ascii="Times New Roman" w:hAnsi="Times New Roman"/>
          <w:sz w:val="24"/>
          <w:szCs w:val="24"/>
        </w:rPr>
        <w:t xml:space="preserve">124-ről </w:t>
      </w:r>
      <w:r>
        <w:rPr>
          <w:rFonts w:ascii="Times New Roman" w:hAnsi="Times New Roman"/>
          <w:sz w:val="24"/>
          <w:szCs w:val="24"/>
        </w:rPr>
        <w:t>142</w:t>
      </w:r>
      <w:r w:rsidR="00477D9A">
        <w:rPr>
          <w:rFonts w:ascii="Times New Roman" w:hAnsi="Times New Roman"/>
          <w:sz w:val="24"/>
          <w:szCs w:val="24"/>
        </w:rPr>
        <w:t xml:space="preserve">-re emelkedett. </w:t>
      </w:r>
      <w:r>
        <w:rPr>
          <w:rFonts w:ascii="Times New Roman" w:hAnsi="Times New Roman"/>
          <w:sz w:val="24"/>
          <w:szCs w:val="24"/>
        </w:rPr>
        <w:t>A vonulási adatokat figyelembe véve közel 1</w:t>
      </w:r>
      <w:r w:rsidR="00477D9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%-os növekedés tapasztalható.</w:t>
      </w:r>
    </w:p>
    <w:p w14:paraId="626E1FBB" w14:textId="20CB6E8A" w:rsidR="00580E74" w:rsidRPr="00477D9A" w:rsidRDefault="00477D9A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</w:t>
      </w:r>
      <w:r w:rsidR="00580E74" w:rsidRPr="008B0AB9">
        <w:rPr>
          <w:rFonts w:ascii="Times New Roman" w:hAnsi="Times New Roman"/>
          <w:sz w:val="24"/>
          <w:szCs w:val="24"/>
        </w:rPr>
        <w:t xml:space="preserve">eavatkozást igénylő </w:t>
      </w:r>
      <w:r w:rsidR="00580E74">
        <w:rPr>
          <w:rFonts w:ascii="Times New Roman" w:hAnsi="Times New Roman"/>
          <w:sz w:val="24"/>
          <w:szCs w:val="24"/>
        </w:rPr>
        <w:t>gázszivárgás</w:t>
      </w:r>
      <w:r>
        <w:rPr>
          <w:rFonts w:ascii="Times New Roman" w:hAnsi="Times New Roman"/>
          <w:sz w:val="24"/>
          <w:szCs w:val="24"/>
        </w:rPr>
        <w:t xml:space="preserve"> esetek száma 6-ról </w:t>
      </w:r>
      <w:r w:rsidRPr="00477D9A">
        <w:rPr>
          <w:rFonts w:ascii="Times New Roman" w:hAnsi="Times New Roman"/>
          <w:sz w:val="24"/>
          <w:szCs w:val="24"/>
        </w:rPr>
        <w:t>11 esetre emelkedett. Szén-monoxid mérgezéshez történt vonulások száma 10-ről 4-re csökkent</w:t>
      </w:r>
      <w:r w:rsidR="00580E74" w:rsidRPr="00477D9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E0A1F26" w14:textId="4F04DADA" w:rsidR="00186627" w:rsidRDefault="00580E74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Műszaki mentéseink száma jellemzően a közúton bekövetkezett káresemények, illetve az időjárás okozta szélsőséges időjárási körülményekből adódó (favágások, vízeltávolítások) változások alakítják. A tűzoltói beavatkozást igénylő műszaki mentések számának növekedését több tényező is </w:t>
      </w:r>
      <w:r w:rsidRPr="00186627">
        <w:rPr>
          <w:rFonts w:ascii="Times New Roman" w:hAnsi="Times New Roman"/>
          <w:sz w:val="24"/>
          <w:szCs w:val="24"/>
        </w:rPr>
        <w:t>befolyásolta. Működési területünk tranzit útvonalai</w:t>
      </w:r>
      <w:r w:rsidR="00186627" w:rsidRPr="00186627">
        <w:rPr>
          <w:rFonts w:ascii="Times New Roman" w:hAnsi="Times New Roman"/>
          <w:sz w:val="24"/>
          <w:szCs w:val="24"/>
        </w:rPr>
        <w:t>n</w:t>
      </w:r>
      <w:r w:rsidRPr="00186627">
        <w:rPr>
          <w:rFonts w:ascii="Times New Roman" w:hAnsi="Times New Roman"/>
          <w:sz w:val="24"/>
          <w:szCs w:val="24"/>
        </w:rPr>
        <w:t xml:space="preserve"> nap</w:t>
      </w:r>
      <w:r w:rsidR="00186627" w:rsidRPr="00186627">
        <w:rPr>
          <w:rFonts w:ascii="Times New Roman" w:hAnsi="Times New Roman"/>
          <w:sz w:val="24"/>
          <w:szCs w:val="24"/>
        </w:rPr>
        <w:t xml:space="preserve">onta </w:t>
      </w:r>
      <w:r w:rsidR="000223B7">
        <w:rPr>
          <w:rFonts w:ascii="Times New Roman" w:hAnsi="Times New Roman"/>
          <w:sz w:val="24"/>
          <w:szCs w:val="24"/>
        </w:rPr>
        <w:t>jelentős</w:t>
      </w:r>
      <w:r w:rsidRPr="00186627">
        <w:rPr>
          <w:rFonts w:ascii="Times New Roman" w:hAnsi="Times New Roman"/>
          <w:sz w:val="24"/>
          <w:szCs w:val="24"/>
        </w:rPr>
        <w:t xml:space="preserve"> közúti forgalom halad</w:t>
      </w:r>
      <w:r w:rsidR="00186627">
        <w:rPr>
          <w:rFonts w:ascii="Times New Roman" w:hAnsi="Times New Roman"/>
          <w:sz w:val="24"/>
          <w:szCs w:val="24"/>
        </w:rPr>
        <w:t xml:space="preserve"> át. </w:t>
      </w:r>
      <w:r w:rsidR="00A67BC7">
        <w:rPr>
          <w:rFonts w:ascii="Times New Roman" w:hAnsi="Times New Roman"/>
          <w:sz w:val="24"/>
          <w:szCs w:val="24"/>
        </w:rPr>
        <w:t xml:space="preserve">Az M0 autóúton jelentős közúti forgalom </w:t>
      </w:r>
      <w:r>
        <w:rPr>
          <w:rFonts w:ascii="Times New Roman" w:hAnsi="Times New Roman"/>
          <w:sz w:val="24"/>
          <w:szCs w:val="24"/>
        </w:rPr>
        <w:t xml:space="preserve">halad át </w:t>
      </w:r>
      <w:r w:rsidRPr="00186627">
        <w:rPr>
          <w:rFonts w:ascii="Times New Roman" w:hAnsi="Times New Roman"/>
          <w:sz w:val="24"/>
          <w:szCs w:val="24"/>
        </w:rPr>
        <w:t>(napi</w:t>
      </w:r>
      <w:r w:rsidRPr="00411F80">
        <w:rPr>
          <w:rFonts w:ascii="Times New Roman" w:hAnsi="Times New Roman"/>
          <w:sz w:val="24"/>
          <w:szCs w:val="24"/>
        </w:rPr>
        <w:t xml:space="preserve"> szinten körülbelül 100.000 gépjármű). Az </w:t>
      </w:r>
      <w:r w:rsidRPr="00186627">
        <w:rPr>
          <w:rFonts w:ascii="Times New Roman" w:hAnsi="Times New Roman"/>
          <w:sz w:val="24"/>
          <w:szCs w:val="24"/>
        </w:rPr>
        <w:t>agglomeráció</w:t>
      </w:r>
      <w:r w:rsidR="00186627" w:rsidRPr="00186627">
        <w:rPr>
          <w:rFonts w:ascii="Times New Roman" w:hAnsi="Times New Roman"/>
          <w:sz w:val="24"/>
          <w:szCs w:val="24"/>
        </w:rPr>
        <w:t>s</w:t>
      </w:r>
      <w:r w:rsidRPr="00186627">
        <w:rPr>
          <w:rFonts w:ascii="Times New Roman" w:hAnsi="Times New Roman"/>
          <w:sz w:val="24"/>
          <w:szCs w:val="24"/>
        </w:rPr>
        <w:t xml:space="preserve"> lakosság </w:t>
      </w:r>
      <w:r w:rsidR="00186627" w:rsidRPr="00186627">
        <w:rPr>
          <w:rFonts w:ascii="Times New Roman" w:hAnsi="Times New Roman"/>
          <w:sz w:val="24"/>
          <w:szCs w:val="24"/>
        </w:rPr>
        <w:t>és az</w:t>
      </w:r>
      <w:r w:rsidRPr="00186627">
        <w:rPr>
          <w:rFonts w:ascii="Times New Roman" w:hAnsi="Times New Roman"/>
          <w:sz w:val="24"/>
          <w:szCs w:val="24"/>
        </w:rPr>
        <w:t xml:space="preserve"> </w:t>
      </w:r>
      <w:r w:rsidR="00186627" w:rsidRPr="00186627">
        <w:rPr>
          <w:rFonts w:ascii="Times New Roman" w:hAnsi="Times New Roman"/>
          <w:sz w:val="24"/>
          <w:szCs w:val="24"/>
        </w:rPr>
        <w:t xml:space="preserve">ingázó </w:t>
      </w:r>
      <w:r w:rsidRPr="00186627">
        <w:rPr>
          <w:rFonts w:ascii="Times New Roman" w:hAnsi="Times New Roman"/>
          <w:sz w:val="24"/>
          <w:szCs w:val="24"/>
        </w:rPr>
        <w:t>gépjárművek szám</w:t>
      </w:r>
      <w:r w:rsidR="00186627" w:rsidRPr="00186627">
        <w:rPr>
          <w:rFonts w:ascii="Times New Roman" w:hAnsi="Times New Roman"/>
          <w:sz w:val="24"/>
          <w:szCs w:val="24"/>
        </w:rPr>
        <w:t xml:space="preserve">a </w:t>
      </w:r>
      <w:r w:rsidRPr="00186627">
        <w:rPr>
          <w:rFonts w:ascii="Times New Roman" w:hAnsi="Times New Roman"/>
          <w:sz w:val="24"/>
          <w:szCs w:val="24"/>
        </w:rPr>
        <w:t>jelentősen megnövekedett. Működé</w:t>
      </w:r>
      <w:r w:rsidRPr="00411F80">
        <w:rPr>
          <w:rFonts w:ascii="Times New Roman" w:hAnsi="Times New Roman"/>
          <w:sz w:val="24"/>
          <w:szCs w:val="24"/>
        </w:rPr>
        <w:t>si területünkről ki</w:t>
      </w:r>
      <w:r w:rsidR="00186627">
        <w:rPr>
          <w:rFonts w:ascii="Times New Roman" w:hAnsi="Times New Roman"/>
          <w:sz w:val="24"/>
          <w:szCs w:val="24"/>
        </w:rPr>
        <w:t>-</w:t>
      </w:r>
      <w:r w:rsidRPr="00411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bevezető utakon folyamatos fo</w:t>
      </w:r>
      <w:r w:rsidR="000223B7">
        <w:rPr>
          <w:rFonts w:ascii="Times New Roman" w:hAnsi="Times New Roman"/>
          <w:sz w:val="24"/>
          <w:szCs w:val="24"/>
        </w:rPr>
        <w:t>rgalmi torlódás tapasztalható</w:t>
      </w:r>
      <w:r w:rsidR="00186627">
        <w:rPr>
          <w:rFonts w:ascii="Times New Roman" w:hAnsi="Times New Roman"/>
          <w:sz w:val="24"/>
          <w:szCs w:val="24"/>
        </w:rPr>
        <w:t xml:space="preserve">, amely </w:t>
      </w:r>
      <w:r w:rsidRPr="00BD10BD">
        <w:rPr>
          <w:rFonts w:ascii="Times New Roman" w:hAnsi="Times New Roman"/>
          <w:sz w:val="24"/>
          <w:szCs w:val="24"/>
        </w:rPr>
        <w:t>nagymértékben hozzájárult a</w:t>
      </w:r>
      <w:r w:rsidR="000223B7">
        <w:rPr>
          <w:rFonts w:ascii="Times New Roman" w:hAnsi="Times New Roman"/>
          <w:sz w:val="24"/>
          <w:szCs w:val="24"/>
        </w:rPr>
        <w:t>z esetszámok növekedéséhez</w:t>
      </w:r>
      <w:r w:rsidR="00186627">
        <w:rPr>
          <w:rFonts w:ascii="Times New Roman" w:hAnsi="Times New Roman"/>
          <w:sz w:val="24"/>
          <w:szCs w:val="24"/>
        </w:rPr>
        <w:t xml:space="preserve">. A közlekedési </w:t>
      </w:r>
      <w:r>
        <w:rPr>
          <w:rFonts w:ascii="Times New Roman" w:hAnsi="Times New Roman"/>
          <w:sz w:val="24"/>
          <w:szCs w:val="24"/>
        </w:rPr>
        <w:t>torlódások következtében fellépő koncentráció hiány</w:t>
      </w:r>
      <w:r w:rsidR="00186627">
        <w:rPr>
          <w:rFonts w:ascii="Times New Roman" w:hAnsi="Times New Roman"/>
          <w:sz w:val="24"/>
          <w:szCs w:val="24"/>
        </w:rPr>
        <w:t xml:space="preserve"> és</w:t>
      </w:r>
      <w:r>
        <w:rPr>
          <w:rFonts w:ascii="Times New Roman" w:hAnsi="Times New Roman"/>
          <w:sz w:val="24"/>
          <w:szCs w:val="24"/>
        </w:rPr>
        <w:t xml:space="preserve"> a folyamatos </w:t>
      </w:r>
      <w:r w:rsidR="00186627">
        <w:rPr>
          <w:rFonts w:ascii="Times New Roman" w:hAnsi="Times New Roman"/>
          <w:sz w:val="24"/>
          <w:szCs w:val="24"/>
        </w:rPr>
        <w:t>elkerülő</w:t>
      </w:r>
      <w:r>
        <w:rPr>
          <w:rFonts w:ascii="Times New Roman" w:hAnsi="Times New Roman"/>
          <w:sz w:val="24"/>
          <w:szCs w:val="24"/>
        </w:rPr>
        <w:t xml:space="preserve"> utak kereséséből </w:t>
      </w:r>
      <w:r w:rsidRPr="0027685D">
        <w:rPr>
          <w:rFonts w:ascii="Times New Roman" w:hAnsi="Times New Roman"/>
          <w:sz w:val="24"/>
          <w:szCs w:val="24"/>
        </w:rPr>
        <w:t>adódó feszültség, figyelmetlenség balesethez vezet</w:t>
      </w:r>
      <w:r w:rsidR="00186627">
        <w:rPr>
          <w:rFonts w:ascii="Times New Roman" w:hAnsi="Times New Roman"/>
          <w:sz w:val="24"/>
          <w:szCs w:val="24"/>
        </w:rPr>
        <w:t>het</w:t>
      </w:r>
      <w:r w:rsidRPr="0027685D">
        <w:rPr>
          <w:rFonts w:ascii="Times New Roman" w:hAnsi="Times New Roman"/>
          <w:sz w:val="24"/>
          <w:szCs w:val="24"/>
        </w:rPr>
        <w:t>.</w:t>
      </w:r>
    </w:p>
    <w:p w14:paraId="41CFC815" w14:textId="59080105" w:rsidR="00580E74" w:rsidRPr="0027685D" w:rsidRDefault="00186627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580E74">
        <w:rPr>
          <w:rFonts w:ascii="Times New Roman" w:hAnsi="Times New Roman"/>
          <w:sz w:val="24"/>
          <w:szCs w:val="24"/>
        </w:rPr>
        <w:t>egn</w:t>
      </w:r>
      <w:r>
        <w:rPr>
          <w:rFonts w:ascii="Times New Roman" w:hAnsi="Times New Roman"/>
          <w:sz w:val="24"/>
          <w:szCs w:val="24"/>
        </w:rPr>
        <w:t>övekedett a gondos</w:t>
      </w:r>
      <w:r w:rsidR="00580E74">
        <w:rPr>
          <w:rFonts w:ascii="Times New Roman" w:hAnsi="Times New Roman"/>
          <w:sz w:val="24"/>
          <w:szCs w:val="24"/>
        </w:rPr>
        <w:t>órák által történ</w:t>
      </w:r>
      <w:r>
        <w:rPr>
          <w:rFonts w:ascii="Times New Roman" w:hAnsi="Times New Roman"/>
          <w:sz w:val="24"/>
          <w:szCs w:val="24"/>
        </w:rPr>
        <w:t xml:space="preserve">t riasztások száma. Az ilyen esetekben nagyrészt nyugdíjasokhoz történt a </w:t>
      </w:r>
      <w:r w:rsidR="00A67BC7">
        <w:rPr>
          <w:rFonts w:ascii="Times New Roman" w:hAnsi="Times New Roman"/>
          <w:sz w:val="24"/>
          <w:szCs w:val="24"/>
        </w:rPr>
        <w:t>jelzés életmentés érdekében</w:t>
      </w:r>
      <w:r>
        <w:rPr>
          <w:rFonts w:ascii="Times New Roman" w:hAnsi="Times New Roman"/>
          <w:sz w:val="24"/>
          <w:szCs w:val="24"/>
        </w:rPr>
        <w:t>. A</w:t>
      </w:r>
      <w:r w:rsidR="00580E74">
        <w:rPr>
          <w:rFonts w:ascii="Times New Roman" w:hAnsi="Times New Roman"/>
          <w:sz w:val="24"/>
          <w:szCs w:val="24"/>
        </w:rPr>
        <w:t xml:space="preserve">z állománynak </w:t>
      </w:r>
      <w:r w:rsidR="00580E74" w:rsidRPr="00B4192C">
        <w:rPr>
          <w:rFonts w:ascii="Times New Roman" w:hAnsi="Times New Roman"/>
          <w:sz w:val="24"/>
          <w:szCs w:val="24"/>
        </w:rPr>
        <w:t>elsősegély-nyújtási</w:t>
      </w:r>
      <w:r w:rsidR="00580E74">
        <w:rPr>
          <w:rFonts w:ascii="Times New Roman" w:hAnsi="Times New Roman"/>
          <w:sz w:val="24"/>
          <w:szCs w:val="24"/>
        </w:rPr>
        <w:t xml:space="preserve"> képzést tartottunk, a gépjármű fecskendőkön a mentőszolgálat segítségével összeállítottunk egy induló mentő csomagot, amelyet az idős és sérült emberek ellátásánál használhatunk. </w:t>
      </w:r>
    </w:p>
    <w:p w14:paraId="30097EA8" w14:textId="35B3FCB2" w:rsidR="00800C3A" w:rsidRDefault="00894AFC" w:rsidP="00894AFC">
      <w:pPr>
        <w:widowControl w:val="0"/>
        <w:spacing w:before="120"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elmúlt két évben működési területünkön nem történt tűzeseteknél haláleset. </w:t>
      </w:r>
      <w:r w:rsidR="00580E74" w:rsidRPr="0027685D">
        <w:rPr>
          <w:rFonts w:ascii="Times New Roman" w:hAnsi="Times New Roman"/>
          <w:sz w:val="24"/>
          <w:szCs w:val="24"/>
        </w:rPr>
        <w:t xml:space="preserve">Szigetszentmiklós HTP állománya az év során </w:t>
      </w:r>
      <w:r w:rsidR="00580E74">
        <w:rPr>
          <w:rFonts w:ascii="Times New Roman" w:hAnsi="Times New Roman"/>
          <w:sz w:val="24"/>
          <w:szCs w:val="24"/>
        </w:rPr>
        <w:t>25</w:t>
      </w:r>
      <w:r w:rsidR="00580E74" w:rsidRPr="0027685D">
        <w:rPr>
          <w:rFonts w:ascii="Times New Roman" w:hAnsi="Times New Roman"/>
          <w:sz w:val="24"/>
          <w:szCs w:val="24"/>
        </w:rPr>
        <w:t xml:space="preserve"> személyt mentett meg tűzesetek és műszaki mentési beavatkozások </w:t>
      </w:r>
      <w:r w:rsidR="00186627">
        <w:rPr>
          <w:rFonts w:ascii="Times New Roman" w:hAnsi="Times New Roman"/>
          <w:sz w:val="24"/>
          <w:szCs w:val="24"/>
        </w:rPr>
        <w:t xml:space="preserve">során. </w:t>
      </w:r>
      <w:r w:rsidR="00580E74" w:rsidRPr="0027685D">
        <w:rPr>
          <w:rFonts w:ascii="Times New Roman" w:hAnsi="Times New Roman"/>
          <w:sz w:val="24"/>
          <w:szCs w:val="24"/>
        </w:rPr>
        <w:t xml:space="preserve"> </w:t>
      </w:r>
    </w:p>
    <w:p w14:paraId="05FCEB16" w14:textId="282BA97C" w:rsidR="00580E74" w:rsidRDefault="00580E74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téves jelzések számát Érd KvK hatósági osztályával együttműködve a személyes egyeztetéseknek és ellenőrzéseknek köszönhetően sikerült mé</w:t>
      </w:r>
      <w:r w:rsidR="00800C3A">
        <w:rPr>
          <w:rFonts w:ascii="Times New Roman" w:hAnsi="Times New Roman"/>
          <w:sz w:val="24"/>
          <w:szCs w:val="24"/>
        </w:rPr>
        <w:t xml:space="preserve">rsékelni az elmúlt évhez képest. </w:t>
      </w:r>
    </w:p>
    <w:p w14:paraId="381D6AB0" w14:textId="2F024472" w:rsidR="00580E74" w:rsidRPr="00BD10BD" w:rsidRDefault="00800C3A" w:rsidP="00580E74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580E74">
        <w:rPr>
          <w:rFonts w:ascii="Times New Roman" w:hAnsi="Times New Roman"/>
          <w:sz w:val="24"/>
          <w:szCs w:val="24"/>
        </w:rPr>
        <w:t xml:space="preserve">tólagos tűzjelzés </w:t>
      </w:r>
      <w:r>
        <w:rPr>
          <w:rFonts w:ascii="Times New Roman" w:hAnsi="Times New Roman"/>
          <w:sz w:val="24"/>
          <w:szCs w:val="24"/>
        </w:rPr>
        <w:t xml:space="preserve">12-ről </w:t>
      </w:r>
      <w:r w:rsidR="00580E74">
        <w:rPr>
          <w:rFonts w:ascii="Times New Roman" w:hAnsi="Times New Roman"/>
          <w:sz w:val="24"/>
          <w:szCs w:val="24"/>
        </w:rPr>
        <w:t>16 eset</w:t>
      </w:r>
      <w:r>
        <w:rPr>
          <w:rFonts w:ascii="Times New Roman" w:hAnsi="Times New Roman"/>
          <w:sz w:val="24"/>
          <w:szCs w:val="24"/>
        </w:rPr>
        <w:t>re emelkedett</w:t>
      </w:r>
      <w:r w:rsidR="00580E74" w:rsidRPr="00122D1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80E74">
        <w:rPr>
          <w:rFonts w:ascii="Times New Roman" w:hAnsi="Times New Roman"/>
          <w:sz w:val="24"/>
          <w:szCs w:val="24"/>
        </w:rPr>
        <w:t>A k</w:t>
      </w:r>
      <w:r w:rsidR="00580E74" w:rsidRPr="00BD10BD">
        <w:rPr>
          <w:rFonts w:ascii="Times New Roman" w:hAnsi="Times New Roman"/>
          <w:sz w:val="24"/>
          <w:szCs w:val="24"/>
        </w:rPr>
        <w:t>iérkezés elő</w:t>
      </w:r>
      <w:r w:rsidR="00580E74">
        <w:rPr>
          <w:rFonts w:ascii="Times New Roman" w:hAnsi="Times New Roman"/>
          <w:sz w:val="24"/>
          <w:szCs w:val="24"/>
        </w:rPr>
        <w:t xml:space="preserve">tt felszámolt káreset </w:t>
      </w:r>
      <w:r w:rsidR="00894AFC">
        <w:rPr>
          <w:rFonts w:ascii="Times New Roman" w:hAnsi="Times New Roman"/>
          <w:sz w:val="24"/>
          <w:szCs w:val="24"/>
        </w:rPr>
        <w:t xml:space="preserve">88-ról 77-re csökkent. </w:t>
      </w:r>
      <w:r w:rsidR="00580E74" w:rsidRPr="00BD10BD">
        <w:rPr>
          <w:rFonts w:ascii="Times New Roman" w:hAnsi="Times New Roman"/>
          <w:sz w:val="24"/>
          <w:szCs w:val="24"/>
        </w:rPr>
        <w:t xml:space="preserve">Szándékosan megtévesztő jelzés </w:t>
      </w:r>
      <w:r w:rsidR="00580E74">
        <w:rPr>
          <w:rFonts w:ascii="Times New Roman" w:hAnsi="Times New Roman"/>
          <w:sz w:val="24"/>
          <w:szCs w:val="24"/>
        </w:rPr>
        <w:t>egy alkalommal vo</w:t>
      </w:r>
      <w:r>
        <w:rPr>
          <w:rFonts w:ascii="Times New Roman" w:hAnsi="Times New Roman"/>
          <w:sz w:val="24"/>
          <w:szCs w:val="24"/>
        </w:rPr>
        <w:t>lt, az előző éves adattal egyezően</w:t>
      </w:r>
      <w:r w:rsidR="00580E74" w:rsidRPr="00BD10BD">
        <w:rPr>
          <w:rFonts w:ascii="Times New Roman" w:hAnsi="Times New Roman"/>
          <w:sz w:val="24"/>
          <w:szCs w:val="24"/>
        </w:rPr>
        <w:t>.</w:t>
      </w:r>
    </w:p>
    <w:p w14:paraId="3687DFC9" w14:textId="77777777" w:rsidR="00C57381" w:rsidRPr="00CB788C" w:rsidRDefault="00C57381" w:rsidP="005B7088">
      <w:pPr>
        <w:pStyle w:val="Cmsor1"/>
        <w:spacing w:before="240" w:after="240"/>
        <w:rPr>
          <w:b/>
        </w:rPr>
      </w:pPr>
      <w:r w:rsidRPr="00122D14">
        <w:rPr>
          <w:b/>
        </w:rPr>
        <w:t>IV. Az állomány képzése, képzettsége</w:t>
      </w:r>
      <w:bookmarkEnd w:id="3"/>
    </w:p>
    <w:p w14:paraId="174441E5" w14:textId="09CB4597" w:rsidR="00C57381" w:rsidRPr="00894AFC" w:rsidRDefault="00894AFC" w:rsidP="00894AFC">
      <w:pPr>
        <w:widowControl w:val="0"/>
        <w:spacing w:before="120"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</w:t>
      </w:r>
      <w:r w:rsidR="0090761A" w:rsidRPr="0090761A">
        <w:rPr>
          <w:rFonts w:ascii="Times New Roman" w:hAnsi="Times New Roman"/>
          <w:bCs/>
          <w:sz w:val="24"/>
          <w:szCs w:val="24"/>
        </w:rPr>
        <w:t>dőarányosan terveztük a gyakorlatok</w:t>
      </w:r>
      <w:r w:rsidR="00744C3B">
        <w:rPr>
          <w:rFonts w:ascii="Times New Roman" w:hAnsi="Times New Roman"/>
          <w:bCs/>
          <w:sz w:val="24"/>
          <w:szCs w:val="24"/>
        </w:rPr>
        <w:t>at és</w:t>
      </w:r>
      <w:r w:rsidR="0090761A">
        <w:rPr>
          <w:rFonts w:ascii="Times New Roman" w:hAnsi="Times New Roman"/>
          <w:bCs/>
          <w:sz w:val="24"/>
          <w:szCs w:val="24"/>
        </w:rPr>
        <w:t xml:space="preserve"> fejlesztettük </w:t>
      </w:r>
      <w:r w:rsidR="00C57381" w:rsidRPr="00B4192C">
        <w:rPr>
          <w:rFonts w:ascii="Times New Roman" w:hAnsi="Times New Roman"/>
          <w:bCs/>
          <w:sz w:val="24"/>
          <w:szCs w:val="24"/>
        </w:rPr>
        <w:t>a készenléti állomány</w:t>
      </w:r>
      <w:r w:rsidR="0090761A">
        <w:rPr>
          <w:rFonts w:ascii="Times New Roman" w:hAnsi="Times New Roman"/>
          <w:bCs/>
          <w:sz w:val="24"/>
          <w:szCs w:val="24"/>
        </w:rPr>
        <w:t xml:space="preserve"> tudását</w:t>
      </w:r>
      <w:r w:rsidR="00D15482" w:rsidRPr="00B4192C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C18B5">
        <w:rPr>
          <w:rFonts w:ascii="Times New Roman" w:eastAsia="Times New Roman" w:hAnsi="Times New Roman"/>
          <w:sz w:val="24"/>
          <w:szCs w:val="20"/>
          <w:lang w:eastAsia="hu-HU"/>
        </w:rPr>
        <w:t xml:space="preserve">A HTP állománya </w:t>
      </w:r>
      <w:r w:rsidR="00C57381" w:rsidRPr="00B4192C">
        <w:rPr>
          <w:rFonts w:ascii="Times New Roman" w:eastAsia="Times New Roman" w:hAnsi="Times New Roman"/>
          <w:sz w:val="24"/>
          <w:szCs w:val="20"/>
          <w:lang w:eastAsia="hu-HU"/>
        </w:rPr>
        <w:t>az elő</w:t>
      </w:r>
      <w:r w:rsidR="009B7CC2">
        <w:rPr>
          <w:rFonts w:ascii="Times New Roman" w:eastAsia="Times New Roman" w:hAnsi="Times New Roman"/>
          <w:sz w:val="24"/>
          <w:szCs w:val="20"/>
          <w:lang w:eastAsia="hu-HU"/>
        </w:rPr>
        <w:t>írt képzettségekkel rendelkezik</w:t>
      </w:r>
      <w:r w:rsidR="00C57381" w:rsidRPr="00B4192C">
        <w:rPr>
          <w:rFonts w:ascii="Times New Roman" w:eastAsia="Times New Roman" w:hAnsi="Times New Roman"/>
          <w:sz w:val="24"/>
          <w:szCs w:val="20"/>
          <w:lang w:eastAsia="hu-HU"/>
        </w:rPr>
        <w:t xml:space="preserve">. </w:t>
      </w:r>
      <w:r w:rsidR="00F51164" w:rsidRPr="00B4192C">
        <w:rPr>
          <w:rFonts w:ascii="Times New Roman" w:eastAsia="Times New Roman" w:hAnsi="Times New Roman"/>
          <w:sz w:val="24"/>
          <w:szCs w:val="20"/>
          <w:lang w:eastAsia="hu-HU"/>
        </w:rPr>
        <w:t>A gépjárművezetőinket</w:t>
      </w:r>
      <w:r w:rsidR="00C57381" w:rsidRPr="00B4192C">
        <w:rPr>
          <w:rFonts w:ascii="Times New Roman" w:eastAsia="Times New Roman" w:hAnsi="Times New Roman"/>
          <w:sz w:val="24"/>
          <w:szCs w:val="20"/>
          <w:lang w:eastAsia="hu-HU"/>
        </w:rPr>
        <w:t xml:space="preserve"> folyamatosan képezzük vezetéstechnikai tréningeken, amelyben kiemelkedő szerepet tölt be </w:t>
      </w:r>
      <w:r w:rsidR="009F7451">
        <w:rPr>
          <w:rFonts w:ascii="Times New Roman" w:eastAsia="Times New Roman" w:hAnsi="Times New Roman"/>
          <w:sz w:val="24"/>
          <w:szCs w:val="20"/>
          <w:lang w:eastAsia="hu-HU"/>
        </w:rPr>
        <w:t xml:space="preserve">saját </w:t>
      </w:r>
      <w:r w:rsidR="00C57381" w:rsidRPr="00B4192C">
        <w:rPr>
          <w:rFonts w:ascii="Times New Roman" w:eastAsia="Times New Roman" w:hAnsi="Times New Roman"/>
          <w:sz w:val="24"/>
          <w:szCs w:val="20"/>
          <w:lang w:eastAsia="hu-HU"/>
        </w:rPr>
        <w:t>tréner</w:t>
      </w:r>
      <w:r w:rsidR="0090761A">
        <w:rPr>
          <w:rFonts w:ascii="Times New Roman" w:eastAsia="Times New Roman" w:hAnsi="Times New Roman"/>
          <w:sz w:val="24"/>
          <w:szCs w:val="20"/>
          <w:lang w:eastAsia="hu-HU"/>
        </w:rPr>
        <w:t xml:space="preserve">ünk </w:t>
      </w:r>
      <w:r w:rsidR="00C57381" w:rsidRPr="00B4192C">
        <w:rPr>
          <w:rFonts w:ascii="Times New Roman" w:eastAsia="Times New Roman" w:hAnsi="Times New Roman"/>
          <w:sz w:val="24"/>
          <w:szCs w:val="20"/>
          <w:lang w:eastAsia="hu-HU"/>
        </w:rPr>
        <w:t>és a Szigetszentmikló</w:t>
      </w:r>
      <w:r w:rsidR="009B7CC2">
        <w:rPr>
          <w:rFonts w:ascii="Times New Roman" w:eastAsia="Times New Roman" w:hAnsi="Times New Roman"/>
          <w:sz w:val="24"/>
          <w:szCs w:val="20"/>
          <w:lang w:eastAsia="hu-HU"/>
        </w:rPr>
        <w:t>si Rendőrkapitányság</w:t>
      </w:r>
      <w:r w:rsidR="00C57381" w:rsidRPr="00B4192C">
        <w:rPr>
          <w:rFonts w:ascii="Times New Roman" w:eastAsia="Times New Roman" w:hAnsi="Times New Roman"/>
          <w:sz w:val="24"/>
          <w:szCs w:val="20"/>
          <w:lang w:eastAsia="hu-HU"/>
        </w:rPr>
        <w:t xml:space="preserve">. Az elméleti képzés anyagának ismertetésénél nagy hangsúlyt fektettünk a központi képzési dokumentumok használatán túl, egyes ismeretanyagok oktatásba való beillesztésére, illetve azok interaktív módon történő feldolgozására. </w:t>
      </w:r>
    </w:p>
    <w:p w14:paraId="30A0BAC5" w14:textId="320B3183" w:rsidR="00C57381" w:rsidRPr="00B4192C" w:rsidRDefault="0090761A" w:rsidP="00C5738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Gyakorlatok</w:t>
      </w:r>
    </w:p>
    <w:p w14:paraId="2129E379" w14:textId="540A12A2" w:rsidR="00C57381" w:rsidRPr="00B4192C" w:rsidRDefault="0090761A" w:rsidP="00427F00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575803">
        <w:rPr>
          <w:rFonts w:ascii="Times New Roman" w:hAnsi="Times New Roman"/>
          <w:sz w:val="24"/>
          <w:szCs w:val="24"/>
        </w:rPr>
        <w:t xml:space="preserve"> al</w:t>
      </w:r>
      <w:r w:rsidR="00F51164" w:rsidRPr="00B4192C">
        <w:rPr>
          <w:rFonts w:ascii="Times New Roman" w:hAnsi="Times New Roman"/>
          <w:sz w:val="24"/>
          <w:szCs w:val="24"/>
        </w:rPr>
        <w:t>kalommal begyakorló</w:t>
      </w:r>
      <w:r w:rsidR="00EF3994">
        <w:rPr>
          <w:rFonts w:ascii="Times New Roman" w:hAnsi="Times New Roman"/>
          <w:sz w:val="24"/>
          <w:szCs w:val="24"/>
        </w:rPr>
        <w:t>,</w:t>
      </w:r>
      <w:r w:rsidR="00894AFC">
        <w:rPr>
          <w:rFonts w:ascii="Times New Roman" w:hAnsi="Times New Roman"/>
          <w:sz w:val="24"/>
          <w:szCs w:val="24"/>
        </w:rPr>
        <w:t xml:space="preserve"> 6 p</w:t>
      </w:r>
      <w:r w:rsidR="00894AFC" w:rsidRPr="00B4192C">
        <w:rPr>
          <w:rFonts w:ascii="Times New Roman" w:hAnsi="Times New Roman"/>
          <w:sz w:val="24"/>
          <w:szCs w:val="24"/>
        </w:rPr>
        <w:t>arancsnoki ellenőrző gya</w:t>
      </w:r>
      <w:r w:rsidR="00894AFC">
        <w:rPr>
          <w:rFonts w:ascii="Times New Roman" w:hAnsi="Times New Roman"/>
          <w:sz w:val="24"/>
          <w:szCs w:val="24"/>
        </w:rPr>
        <w:t xml:space="preserve">korlatot, továbbá </w:t>
      </w:r>
      <w:r w:rsidR="009B7CC2">
        <w:rPr>
          <w:rFonts w:ascii="Times New Roman" w:hAnsi="Times New Roman"/>
          <w:sz w:val="24"/>
          <w:szCs w:val="24"/>
        </w:rPr>
        <w:t xml:space="preserve">39 </w:t>
      </w:r>
      <w:r w:rsidR="00862DD7" w:rsidRPr="00B4192C">
        <w:rPr>
          <w:rFonts w:ascii="Times New Roman" w:hAnsi="Times New Roman"/>
          <w:sz w:val="24"/>
          <w:szCs w:val="24"/>
        </w:rPr>
        <w:t>helyismereti foglalkozást</w:t>
      </w:r>
      <w:r w:rsidR="00575803">
        <w:rPr>
          <w:rFonts w:ascii="Times New Roman" w:hAnsi="Times New Roman"/>
          <w:sz w:val="24"/>
          <w:szCs w:val="24"/>
        </w:rPr>
        <w:t xml:space="preserve"> </w:t>
      </w:r>
      <w:r w:rsidRPr="00B4192C">
        <w:rPr>
          <w:rFonts w:ascii="Times New Roman" w:hAnsi="Times New Roman"/>
          <w:sz w:val="24"/>
          <w:szCs w:val="24"/>
        </w:rPr>
        <w:t>tartott</w:t>
      </w:r>
      <w:r>
        <w:rPr>
          <w:rFonts w:ascii="Times New Roman" w:hAnsi="Times New Roman"/>
          <w:sz w:val="24"/>
          <w:szCs w:val="24"/>
        </w:rPr>
        <w:t>unk.</w:t>
      </w:r>
    </w:p>
    <w:p w14:paraId="4DE238AD" w14:textId="2305E17D" w:rsidR="002F1CC5" w:rsidRPr="00B4192C" w:rsidRDefault="002F1CC5" w:rsidP="00E75EE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>A helyszínek kiválasztásánál kiemelt figyelmet fordítottunk a műkö</w:t>
      </w:r>
      <w:r w:rsidR="006C2FEB" w:rsidRPr="00B4192C">
        <w:rPr>
          <w:rFonts w:ascii="Times New Roman" w:hAnsi="Times New Roman"/>
          <w:sz w:val="24"/>
          <w:szCs w:val="24"/>
        </w:rPr>
        <w:t xml:space="preserve">dési területünkön található </w:t>
      </w:r>
      <w:r w:rsidR="00575803">
        <w:rPr>
          <w:rFonts w:ascii="Times New Roman" w:hAnsi="Times New Roman"/>
          <w:sz w:val="24"/>
          <w:szCs w:val="24"/>
        </w:rPr>
        <w:t xml:space="preserve">létesítményekre </w:t>
      </w:r>
      <w:r w:rsidRPr="00B4192C">
        <w:rPr>
          <w:rFonts w:ascii="Times New Roman" w:hAnsi="Times New Roman"/>
          <w:sz w:val="24"/>
          <w:szCs w:val="24"/>
        </w:rPr>
        <w:t>és figyelembe vettük a helyi sajátosságokat. Ezeken felül roncsvágási, vízi jártassá</w:t>
      </w:r>
      <w:r w:rsidR="0090761A">
        <w:rPr>
          <w:rFonts w:ascii="Times New Roman" w:hAnsi="Times New Roman"/>
          <w:sz w:val="24"/>
          <w:szCs w:val="24"/>
        </w:rPr>
        <w:t xml:space="preserve">gi, favágási, szivattyúkezelői </w:t>
      </w:r>
      <w:r w:rsidRPr="00B4192C">
        <w:rPr>
          <w:rFonts w:ascii="Times New Roman" w:hAnsi="Times New Roman"/>
          <w:sz w:val="24"/>
          <w:szCs w:val="24"/>
        </w:rPr>
        <w:t>és vezetéstechnikai gyakorlaton is részt vettünk.</w:t>
      </w:r>
    </w:p>
    <w:p w14:paraId="5F084C82" w14:textId="2F192FFA" w:rsidR="00C57381" w:rsidRPr="00B4192C" w:rsidRDefault="00A67BC7" w:rsidP="00E75EE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427F00" w:rsidRPr="00B4192C">
        <w:rPr>
          <w:rFonts w:ascii="Times New Roman" w:hAnsi="Times New Roman"/>
          <w:sz w:val="24"/>
          <w:szCs w:val="24"/>
        </w:rPr>
        <w:t>zituációs</w:t>
      </w:r>
      <w:r w:rsidR="00C57381" w:rsidRPr="00B4192C">
        <w:rPr>
          <w:rFonts w:ascii="Times New Roman" w:hAnsi="Times New Roman"/>
          <w:sz w:val="24"/>
          <w:szCs w:val="24"/>
        </w:rPr>
        <w:t xml:space="preserve"> begyakorló gyakorl</w:t>
      </w:r>
      <w:r w:rsidR="0090761A">
        <w:rPr>
          <w:rFonts w:ascii="Times New Roman" w:hAnsi="Times New Roman"/>
          <w:sz w:val="24"/>
          <w:szCs w:val="24"/>
        </w:rPr>
        <w:t>ato</w:t>
      </w:r>
      <w:r>
        <w:rPr>
          <w:rFonts w:ascii="Times New Roman" w:hAnsi="Times New Roman"/>
          <w:sz w:val="24"/>
          <w:szCs w:val="24"/>
        </w:rPr>
        <w:t>ka</w:t>
      </w:r>
      <w:r w:rsidR="0090761A">
        <w:rPr>
          <w:rFonts w:ascii="Times New Roman" w:hAnsi="Times New Roman"/>
          <w:sz w:val="24"/>
          <w:szCs w:val="24"/>
        </w:rPr>
        <w:t>t tartottunk</w:t>
      </w:r>
      <w:r>
        <w:rPr>
          <w:rFonts w:ascii="Times New Roman" w:hAnsi="Times New Roman"/>
          <w:sz w:val="24"/>
          <w:szCs w:val="24"/>
        </w:rPr>
        <w:t xml:space="preserve"> </w:t>
      </w:r>
      <w:r w:rsidR="00C57381" w:rsidRPr="00B4192C">
        <w:rPr>
          <w:rFonts w:ascii="Times New Roman" w:hAnsi="Times New Roman"/>
          <w:sz w:val="24"/>
          <w:szCs w:val="24"/>
        </w:rPr>
        <w:t>feltételezett környezetben</w:t>
      </w:r>
      <w:r>
        <w:rPr>
          <w:rFonts w:ascii="Times New Roman" w:hAnsi="Times New Roman"/>
          <w:sz w:val="24"/>
          <w:szCs w:val="24"/>
        </w:rPr>
        <w:t xml:space="preserve"> is, </w:t>
      </w:r>
      <w:r w:rsidR="00C57381" w:rsidRPr="00B4192C">
        <w:rPr>
          <w:rFonts w:ascii="Times New Roman" w:hAnsi="Times New Roman"/>
          <w:sz w:val="24"/>
          <w:szCs w:val="24"/>
        </w:rPr>
        <w:t>ipar</w:t>
      </w:r>
      <w:r w:rsidR="00575803">
        <w:rPr>
          <w:rFonts w:ascii="Times New Roman" w:hAnsi="Times New Roman"/>
          <w:sz w:val="24"/>
          <w:szCs w:val="24"/>
        </w:rPr>
        <w:t xml:space="preserve">i és </w:t>
      </w:r>
      <w:r>
        <w:rPr>
          <w:rFonts w:ascii="Times New Roman" w:hAnsi="Times New Roman"/>
          <w:sz w:val="24"/>
          <w:szCs w:val="24"/>
        </w:rPr>
        <w:t>(</w:t>
      </w:r>
      <w:r w:rsidR="00575803">
        <w:rPr>
          <w:rFonts w:ascii="Times New Roman" w:hAnsi="Times New Roman"/>
          <w:sz w:val="24"/>
          <w:szCs w:val="24"/>
        </w:rPr>
        <w:t>közép</w:t>
      </w:r>
      <w:r>
        <w:rPr>
          <w:rFonts w:ascii="Times New Roman" w:hAnsi="Times New Roman"/>
          <w:sz w:val="24"/>
          <w:szCs w:val="24"/>
        </w:rPr>
        <w:t>)</w:t>
      </w:r>
      <w:r w:rsidR="008C73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magas </w:t>
      </w:r>
      <w:r w:rsidR="006C2FEB" w:rsidRPr="00B4192C">
        <w:rPr>
          <w:rFonts w:ascii="Times New Roman" w:hAnsi="Times New Roman"/>
          <w:sz w:val="24"/>
          <w:szCs w:val="24"/>
        </w:rPr>
        <w:t>épületekben</w:t>
      </w:r>
      <w:r w:rsidR="007F28A3" w:rsidRPr="00B4192C">
        <w:rPr>
          <w:rFonts w:ascii="Times New Roman" w:hAnsi="Times New Roman"/>
          <w:sz w:val="24"/>
          <w:szCs w:val="24"/>
        </w:rPr>
        <w:t>.</w:t>
      </w:r>
      <w:r w:rsidR="00C57381" w:rsidRPr="00B4192C">
        <w:rPr>
          <w:rFonts w:ascii="Times New Roman" w:hAnsi="Times New Roman"/>
          <w:sz w:val="24"/>
          <w:szCs w:val="24"/>
        </w:rPr>
        <w:t xml:space="preserve"> </w:t>
      </w:r>
    </w:p>
    <w:p w14:paraId="50AB5854" w14:textId="3A0AAAA0" w:rsidR="006647BB" w:rsidRDefault="006647BB" w:rsidP="006647BB">
      <w:pPr>
        <w:tabs>
          <w:tab w:val="left" w:pos="28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>Készenléti állományunk vonatkozásában is nagyobb hangsúlyt fektettünk az életszerű gyakorlatok tartására, amelynek elérése érdekében szemléltető eszközöket alkalmaztun</w:t>
      </w:r>
      <w:r>
        <w:rPr>
          <w:rFonts w:ascii="Times New Roman" w:hAnsi="Times New Roman"/>
          <w:sz w:val="24"/>
          <w:szCs w:val="24"/>
        </w:rPr>
        <w:t xml:space="preserve">k, valóság </w:t>
      </w:r>
      <w:r w:rsidRPr="00B4192C">
        <w:rPr>
          <w:rFonts w:ascii="Times New Roman" w:hAnsi="Times New Roman"/>
          <w:sz w:val="24"/>
          <w:szCs w:val="24"/>
        </w:rPr>
        <w:t xml:space="preserve">közeli szituációkat teremtettünk az újabb taktikai beavatkozási megoldások előmozdítására. </w:t>
      </w:r>
      <w:r>
        <w:rPr>
          <w:rFonts w:ascii="Times New Roman" w:hAnsi="Times New Roman"/>
          <w:sz w:val="24"/>
          <w:szCs w:val="24"/>
        </w:rPr>
        <w:t xml:space="preserve">Az </w:t>
      </w:r>
      <w:r w:rsidRPr="00B4192C">
        <w:rPr>
          <w:rFonts w:ascii="Times New Roman" w:hAnsi="Times New Roman"/>
          <w:sz w:val="24"/>
          <w:szCs w:val="24"/>
        </w:rPr>
        <w:t xml:space="preserve">év elején a három szolgálati csoport részvételével HÉV emelési gyakorlatot szerveztünk a hasonló káresetek gyors felszámolása érdekében. </w:t>
      </w:r>
    </w:p>
    <w:p w14:paraId="5C6BEFDE" w14:textId="1BEE17DC" w:rsidR="00C57381" w:rsidRPr="00B4192C" w:rsidRDefault="0090761A" w:rsidP="00F477D7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="00C57381" w:rsidRPr="00B4192C">
        <w:rPr>
          <w:rFonts w:ascii="Times New Roman" w:hAnsi="Times New Roman"/>
          <w:sz w:val="24"/>
          <w:szCs w:val="24"/>
        </w:rPr>
        <w:t>elsősegély-ny</w:t>
      </w:r>
      <w:r w:rsidR="006647BB">
        <w:rPr>
          <w:rFonts w:ascii="Times New Roman" w:hAnsi="Times New Roman"/>
          <w:sz w:val="24"/>
          <w:szCs w:val="24"/>
        </w:rPr>
        <w:t>újtási képzések végrehajtásába</w:t>
      </w:r>
      <w:r w:rsidR="00C57381" w:rsidRPr="00B4192C">
        <w:rPr>
          <w:rFonts w:ascii="Times New Roman" w:hAnsi="Times New Roman"/>
          <w:sz w:val="24"/>
          <w:szCs w:val="24"/>
        </w:rPr>
        <w:t xml:space="preserve"> végzettséggel rendelkező kollégák</w:t>
      </w:r>
      <w:r w:rsidR="006647BB">
        <w:rPr>
          <w:rFonts w:ascii="Times New Roman" w:hAnsi="Times New Roman"/>
          <w:sz w:val="24"/>
          <w:szCs w:val="24"/>
        </w:rPr>
        <w:t>at</w:t>
      </w:r>
      <w:r>
        <w:rPr>
          <w:rFonts w:ascii="Times New Roman" w:hAnsi="Times New Roman"/>
          <w:sz w:val="24"/>
          <w:szCs w:val="24"/>
        </w:rPr>
        <w:t xml:space="preserve"> bevontu</w:t>
      </w:r>
      <w:r w:rsidR="008400A4" w:rsidRPr="00B4192C">
        <w:rPr>
          <w:rFonts w:ascii="Times New Roman" w:hAnsi="Times New Roman"/>
          <w:sz w:val="24"/>
          <w:szCs w:val="24"/>
        </w:rPr>
        <w:t>k</w:t>
      </w:r>
      <w:r w:rsidR="00C57381" w:rsidRPr="00B4192C">
        <w:rPr>
          <w:rFonts w:ascii="Times New Roman" w:hAnsi="Times New Roman"/>
          <w:sz w:val="24"/>
          <w:szCs w:val="24"/>
        </w:rPr>
        <w:t xml:space="preserve">. </w:t>
      </w:r>
      <w:r w:rsidR="008400A4" w:rsidRPr="00B4192C">
        <w:rPr>
          <w:rFonts w:ascii="Times New Roman" w:hAnsi="Times New Roman"/>
          <w:sz w:val="24"/>
          <w:szCs w:val="24"/>
        </w:rPr>
        <w:t>A</w:t>
      </w:r>
      <w:r w:rsidR="00C57381" w:rsidRPr="00B4192C">
        <w:rPr>
          <w:rFonts w:ascii="Times New Roman" w:hAnsi="Times New Roman"/>
          <w:sz w:val="24"/>
          <w:szCs w:val="24"/>
        </w:rPr>
        <w:t xml:space="preserve"> foglalkozásokon felelevenítésre kerül</w:t>
      </w:r>
      <w:r>
        <w:rPr>
          <w:rFonts w:ascii="Times New Roman" w:hAnsi="Times New Roman"/>
          <w:sz w:val="24"/>
          <w:szCs w:val="24"/>
        </w:rPr>
        <w:t>tek a különböző mentési és újra</w:t>
      </w:r>
      <w:r w:rsidR="00C57381" w:rsidRPr="00B4192C">
        <w:rPr>
          <w:rFonts w:ascii="Times New Roman" w:hAnsi="Times New Roman"/>
          <w:sz w:val="24"/>
          <w:szCs w:val="24"/>
        </w:rPr>
        <w:t xml:space="preserve">élesztési szabályok, technikák, illetve a laktanyánkban lévő defibrillátor készülék kezelése.  KRESZ oktatásokat szerveztünk, </w:t>
      </w:r>
      <w:r w:rsidR="008400A4" w:rsidRPr="00B4192C">
        <w:rPr>
          <w:rFonts w:ascii="Times New Roman" w:hAnsi="Times New Roman"/>
          <w:sz w:val="24"/>
          <w:szCs w:val="24"/>
        </w:rPr>
        <w:t>a</w:t>
      </w:r>
      <w:r w:rsidR="00C57381" w:rsidRPr="00B4192C">
        <w:rPr>
          <w:rFonts w:ascii="Times New Roman" w:hAnsi="Times New Roman"/>
          <w:sz w:val="24"/>
          <w:szCs w:val="24"/>
        </w:rPr>
        <w:t>melyhez a helyi rendőrkapitány</w:t>
      </w:r>
      <w:r w:rsidR="008400A4" w:rsidRPr="00B4192C">
        <w:rPr>
          <w:rFonts w:ascii="Times New Roman" w:hAnsi="Times New Roman"/>
          <w:sz w:val="24"/>
          <w:szCs w:val="24"/>
        </w:rPr>
        <w:t>ság nyújtott szakmai segítséget</w:t>
      </w:r>
      <w:r w:rsidR="00C57381" w:rsidRPr="00B4192C">
        <w:rPr>
          <w:rFonts w:ascii="Times New Roman" w:hAnsi="Times New Roman"/>
          <w:sz w:val="24"/>
          <w:szCs w:val="24"/>
        </w:rPr>
        <w:t xml:space="preserve">. </w:t>
      </w:r>
    </w:p>
    <w:p w14:paraId="6A2F0E58" w14:textId="231C0FD5" w:rsidR="00A96C34" w:rsidRPr="00B4192C" w:rsidRDefault="00C57381" w:rsidP="00C57381">
      <w:pPr>
        <w:tabs>
          <w:tab w:val="left" w:pos="28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>Az egyesületek</w:t>
      </w:r>
      <w:r w:rsidR="00575803">
        <w:rPr>
          <w:rFonts w:ascii="Times New Roman" w:hAnsi="Times New Roman"/>
          <w:sz w:val="24"/>
          <w:szCs w:val="24"/>
        </w:rPr>
        <w:t>et bevontuk a</w:t>
      </w:r>
      <w:r w:rsidRPr="00B4192C">
        <w:rPr>
          <w:rFonts w:ascii="Times New Roman" w:hAnsi="Times New Roman"/>
          <w:sz w:val="24"/>
          <w:szCs w:val="24"/>
        </w:rPr>
        <w:t xml:space="preserve"> </w:t>
      </w:r>
      <w:r w:rsidR="00575803">
        <w:rPr>
          <w:rFonts w:ascii="Times New Roman" w:hAnsi="Times New Roman"/>
          <w:sz w:val="24"/>
          <w:szCs w:val="24"/>
        </w:rPr>
        <w:t xml:space="preserve">különböző szintű gyakorlatokba és a </w:t>
      </w:r>
      <w:r w:rsidRPr="00B4192C">
        <w:rPr>
          <w:rFonts w:ascii="Times New Roman" w:hAnsi="Times New Roman"/>
          <w:sz w:val="24"/>
          <w:szCs w:val="24"/>
        </w:rPr>
        <w:t xml:space="preserve">mentő tűzvédelmi képességeik fejlesztésére a képzések alkalmával </w:t>
      </w:r>
      <w:r w:rsidR="00575803">
        <w:rPr>
          <w:rFonts w:ascii="Times New Roman" w:hAnsi="Times New Roman"/>
          <w:sz w:val="24"/>
          <w:szCs w:val="24"/>
        </w:rPr>
        <w:t>kiemelt figyelmet fordítottunk. A</w:t>
      </w:r>
      <w:r w:rsidRPr="00B4192C">
        <w:rPr>
          <w:rFonts w:ascii="Times New Roman" w:hAnsi="Times New Roman"/>
          <w:sz w:val="24"/>
          <w:szCs w:val="24"/>
        </w:rPr>
        <w:t xml:space="preserve"> gyakorlatok idejéről és helyéről a</w:t>
      </w:r>
      <w:r w:rsidR="00575803">
        <w:rPr>
          <w:rFonts w:ascii="Times New Roman" w:hAnsi="Times New Roman"/>
          <w:sz w:val="24"/>
          <w:szCs w:val="24"/>
        </w:rPr>
        <w:t xml:space="preserve"> </w:t>
      </w:r>
      <w:r w:rsidRPr="00B4192C">
        <w:rPr>
          <w:rFonts w:ascii="Times New Roman" w:hAnsi="Times New Roman"/>
          <w:sz w:val="24"/>
          <w:szCs w:val="24"/>
        </w:rPr>
        <w:t>vezetőiket minden esetben tájékoztattuk.</w:t>
      </w:r>
    </w:p>
    <w:p w14:paraId="5B047EAC" w14:textId="1042BC94" w:rsidR="00C57381" w:rsidRDefault="00C57381" w:rsidP="00C57381">
      <w:pPr>
        <w:tabs>
          <w:tab w:val="left" w:pos="28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>A</w:t>
      </w:r>
      <w:r w:rsidR="008400A4" w:rsidRPr="00B4192C">
        <w:rPr>
          <w:rFonts w:ascii="Times New Roman" w:hAnsi="Times New Roman"/>
          <w:sz w:val="24"/>
          <w:szCs w:val="24"/>
        </w:rPr>
        <w:t xml:space="preserve"> </w:t>
      </w:r>
      <w:r w:rsidRPr="00B4192C">
        <w:rPr>
          <w:rFonts w:ascii="Times New Roman" w:hAnsi="Times New Roman"/>
          <w:sz w:val="24"/>
          <w:szCs w:val="24"/>
        </w:rPr>
        <w:t>szabadtéri vizekben történő fürdőzés veszélyeire hívtu</w:t>
      </w:r>
      <w:r w:rsidR="00220144">
        <w:rPr>
          <w:rFonts w:ascii="Times New Roman" w:hAnsi="Times New Roman"/>
          <w:sz w:val="24"/>
          <w:szCs w:val="24"/>
        </w:rPr>
        <w:t xml:space="preserve">k fel a lakosság figyelmét </w:t>
      </w:r>
      <w:r w:rsidRPr="00B4192C">
        <w:rPr>
          <w:rFonts w:ascii="Times New Roman" w:hAnsi="Times New Roman"/>
          <w:sz w:val="24"/>
          <w:szCs w:val="24"/>
        </w:rPr>
        <w:t>Kis-Sziget ÖTE búváraival közösen. Vízből</w:t>
      </w:r>
      <w:r w:rsidR="00575803">
        <w:rPr>
          <w:rFonts w:ascii="Times New Roman" w:hAnsi="Times New Roman"/>
          <w:sz w:val="24"/>
          <w:szCs w:val="24"/>
        </w:rPr>
        <w:t xml:space="preserve"> mentési gyakorlatot, valamint </w:t>
      </w:r>
      <w:r w:rsidR="00A25814" w:rsidRPr="00B4192C">
        <w:rPr>
          <w:rFonts w:ascii="Times New Roman" w:hAnsi="Times New Roman"/>
          <w:sz w:val="24"/>
          <w:szCs w:val="24"/>
        </w:rPr>
        <w:t>vízi jártassági</w:t>
      </w:r>
      <w:r w:rsidR="00382EF7" w:rsidRPr="00B4192C">
        <w:rPr>
          <w:rFonts w:ascii="Times New Roman" w:hAnsi="Times New Roman"/>
          <w:sz w:val="24"/>
          <w:szCs w:val="24"/>
        </w:rPr>
        <w:t xml:space="preserve"> kiképzés</w:t>
      </w:r>
      <w:r w:rsidR="008400A4" w:rsidRPr="00B4192C">
        <w:rPr>
          <w:rFonts w:ascii="Times New Roman" w:hAnsi="Times New Roman"/>
          <w:sz w:val="24"/>
          <w:szCs w:val="24"/>
        </w:rPr>
        <w:t>t</w:t>
      </w:r>
      <w:r w:rsidR="00382EF7" w:rsidRPr="00B4192C">
        <w:rPr>
          <w:rFonts w:ascii="Times New Roman" w:hAnsi="Times New Roman"/>
          <w:sz w:val="24"/>
          <w:szCs w:val="24"/>
        </w:rPr>
        <w:t xml:space="preserve"> is </w:t>
      </w:r>
      <w:r w:rsidR="00575803">
        <w:rPr>
          <w:rFonts w:ascii="Times New Roman" w:hAnsi="Times New Roman"/>
          <w:sz w:val="24"/>
          <w:szCs w:val="24"/>
        </w:rPr>
        <w:t>szerveztünk</w:t>
      </w:r>
      <w:r w:rsidRPr="00B4192C">
        <w:rPr>
          <w:rFonts w:ascii="Times New Roman" w:hAnsi="Times New Roman"/>
          <w:sz w:val="24"/>
          <w:szCs w:val="24"/>
        </w:rPr>
        <w:t xml:space="preserve">. </w:t>
      </w:r>
      <w:r w:rsidR="008400A4" w:rsidRPr="00B4192C">
        <w:rPr>
          <w:rFonts w:ascii="Times New Roman" w:hAnsi="Times New Roman"/>
          <w:sz w:val="24"/>
          <w:szCs w:val="24"/>
        </w:rPr>
        <w:t>A gyakorlatok teljesítését</w:t>
      </w:r>
      <w:r w:rsidR="00575803">
        <w:rPr>
          <w:rFonts w:ascii="Times New Roman" w:hAnsi="Times New Roman"/>
          <w:sz w:val="24"/>
          <w:szCs w:val="24"/>
        </w:rPr>
        <w:t xml:space="preserve"> vezetési gyakorlatokkal </w:t>
      </w:r>
      <w:r w:rsidRPr="00B4192C">
        <w:rPr>
          <w:rFonts w:ascii="Times New Roman" w:hAnsi="Times New Roman"/>
          <w:sz w:val="24"/>
          <w:szCs w:val="24"/>
        </w:rPr>
        <w:t>és hatósági részcselekmények végrehajtásával (tűzcsap, tűzi víztározó medencék, vagy adott esetben a szabad területek tűzvédelmi szempontból történő folyamatos ellenőrzésével) kötöttük össze.</w:t>
      </w:r>
    </w:p>
    <w:p w14:paraId="06983141" w14:textId="77777777" w:rsidR="00A67BC7" w:rsidRDefault="00A67BC7" w:rsidP="00C57381">
      <w:pPr>
        <w:tabs>
          <w:tab w:val="left" w:pos="28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06B27896" w14:textId="77777777" w:rsidR="006631B2" w:rsidRPr="00B4192C" w:rsidRDefault="006631B2" w:rsidP="00C57381">
      <w:pPr>
        <w:tabs>
          <w:tab w:val="left" w:pos="28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7EC4606E" w14:textId="77777777" w:rsidR="00C57381" w:rsidRPr="00CB788C" w:rsidRDefault="00C57381" w:rsidP="005B7088">
      <w:pPr>
        <w:pStyle w:val="Cmsor1"/>
        <w:spacing w:before="240" w:after="240"/>
        <w:rPr>
          <w:b/>
        </w:rPr>
      </w:pPr>
      <w:bookmarkStart w:id="5" w:name="_Toc5110155"/>
      <w:bookmarkStart w:id="6" w:name="_Toc40190329"/>
      <w:bookmarkEnd w:id="4"/>
      <w:r w:rsidRPr="007925AA">
        <w:rPr>
          <w:b/>
        </w:rPr>
        <w:t xml:space="preserve">V. </w:t>
      </w:r>
      <w:bookmarkEnd w:id="5"/>
      <w:bookmarkEnd w:id="6"/>
      <w:r w:rsidRPr="007925AA">
        <w:rPr>
          <w:b/>
        </w:rPr>
        <w:t>Tűzvédelem, megelőzés</w:t>
      </w:r>
    </w:p>
    <w:p w14:paraId="7BBAF3B1" w14:textId="02EC7713" w:rsidR="00220144" w:rsidRDefault="00894AFC" w:rsidP="00C5738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220144" w:rsidRPr="00220144">
        <w:rPr>
          <w:rFonts w:ascii="Times New Roman" w:hAnsi="Times New Roman"/>
          <w:sz w:val="24"/>
          <w:szCs w:val="24"/>
        </w:rPr>
        <w:t>iemelt feladatként kezeltük a működési területünkön élő lakosság tájékoztatását, amelynek alapja az önkormányzatokkal való kapcsolattartás. A lakosságot érintő kockázatokról a szükséges szakmai anyag</w:t>
      </w:r>
      <w:r>
        <w:rPr>
          <w:rFonts w:ascii="Times New Roman" w:hAnsi="Times New Roman"/>
          <w:sz w:val="24"/>
          <w:szCs w:val="24"/>
        </w:rPr>
        <w:t xml:space="preserve">okat, tájékoztatókat biztosítottuk, amelyeket </w:t>
      </w:r>
      <w:r w:rsidR="00220144" w:rsidRPr="00220144">
        <w:rPr>
          <w:rFonts w:ascii="Times New Roman" w:hAnsi="Times New Roman"/>
          <w:sz w:val="24"/>
          <w:szCs w:val="24"/>
        </w:rPr>
        <w:t>az önkormányzati honlapokon, hírlapokban, rád</w:t>
      </w:r>
      <w:r>
        <w:rPr>
          <w:rFonts w:ascii="Times New Roman" w:hAnsi="Times New Roman"/>
          <w:sz w:val="24"/>
          <w:szCs w:val="24"/>
        </w:rPr>
        <w:t xml:space="preserve">ióban, televízióban közzétették. </w:t>
      </w:r>
    </w:p>
    <w:p w14:paraId="796E5B59" w14:textId="74D56F48" w:rsidR="00C57381" w:rsidRDefault="00C57381" w:rsidP="00C5738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7925AA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készenléti szolgálat</w:t>
      </w:r>
      <w:r w:rsidR="00B124A6">
        <w:rPr>
          <w:rFonts w:ascii="Times New Roman" w:hAnsi="Times New Roman"/>
          <w:sz w:val="24"/>
          <w:szCs w:val="24"/>
        </w:rPr>
        <w:t>ok</w:t>
      </w:r>
      <w:r w:rsidRPr="007925AA">
        <w:rPr>
          <w:rFonts w:ascii="Times New Roman" w:hAnsi="Times New Roman"/>
          <w:sz w:val="24"/>
          <w:szCs w:val="24"/>
        </w:rPr>
        <w:t xml:space="preserve"> szermozgásaik alkalmával</w:t>
      </w:r>
      <w:r>
        <w:rPr>
          <w:rFonts w:ascii="Times New Roman" w:hAnsi="Times New Roman"/>
          <w:sz w:val="24"/>
          <w:szCs w:val="24"/>
        </w:rPr>
        <w:t xml:space="preserve"> </w:t>
      </w:r>
      <w:r w:rsidR="00220144">
        <w:rPr>
          <w:rFonts w:ascii="Times New Roman" w:hAnsi="Times New Roman"/>
          <w:sz w:val="24"/>
          <w:szCs w:val="24"/>
        </w:rPr>
        <w:t xml:space="preserve">preventív módon </w:t>
      </w:r>
      <w:r w:rsidRPr="00642610">
        <w:rPr>
          <w:rFonts w:ascii="Times New Roman" w:hAnsi="Times New Roman"/>
          <w:sz w:val="24"/>
          <w:szCs w:val="24"/>
        </w:rPr>
        <w:t>ellenőrzéseket</w:t>
      </w:r>
      <w:r w:rsidRPr="00F469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hajtottak végre </w:t>
      </w:r>
      <w:r w:rsidR="00894AFC">
        <w:rPr>
          <w:rFonts w:ascii="Times New Roman" w:hAnsi="Times New Roman"/>
          <w:sz w:val="24"/>
          <w:szCs w:val="24"/>
        </w:rPr>
        <w:t xml:space="preserve">egyes, a </w:t>
      </w:r>
      <w:r w:rsidRPr="007925AA">
        <w:rPr>
          <w:rFonts w:ascii="Times New Roman" w:hAnsi="Times New Roman"/>
          <w:sz w:val="24"/>
          <w:szCs w:val="24"/>
        </w:rPr>
        <w:t>szabadtéri</w:t>
      </w:r>
      <w:r>
        <w:rPr>
          <w:rFonts w:ascii="Times New Roman" w:hAnsi="Times New Roman"/>
          <w:sz w:val="24"/>
          <w:szCs w:val="24"/>
        </w:rPr>
        <w:t xml:space="preserve"> tűzesetek által érintett</w:t>
      </w:r>
      <w:r w:rsidRPr="007925A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továbbá szabadtéri rendezvények, vízelvezetők, </w:t>
      </w:r>
      <w:r w:rsidRPr="007925AA">
        <w:rPr>
          <w:rFonts w:ascii="Times New Roman" w:hAnsi="Times New Roman"/>
          <w:sz w:val="24"/>
          <w:szCs w:val="24"/>
        </w:rPr>
        <w:t xml:space="preserve">illetve téli </w:t>
      </w:r>
      <w:r w:rsidRPr="00642610">
        <w:rPr>
          <w:rFonts w:ascii="Times New Roman" w:hAnsi="Times New Roman"/>
          <w:sz w:val="24"/>
          <w:szCs w:val="24"/>
        </w:rPr>
        <w:t>ko</w:t>
      </w:r>
      <w:r>
        <w:rPr>
          <w:rFonts w:ascii="Times New Roman" w:hAnsi="Times New Roman"/>
          <w:sz w:val="24"/>
          <w:szCs w:val="24"/>
        </w:rPr>
        <w:t>ckázati helyszíneken</w:t>
      </w:r>
      <w:r w:rsidRPr="00642610">
        <w:rPr>
          <w:rFonts w:ascii="Times New Roman" w:hAnsi="Times New Roman"/>
          <w:sz w:val="24"/>
          <w:szCs w:val="24"/>
        </w:rPr>
        <w:t>, ezzel is elősegítve a hatósági eljárások</w:t>
      </w:r>
      <w:r>
        <w:rPr>
          <w:rFonts w:ascii="Times New Roman" w:hAnsi="Times New Roman"/>
          <w:sz w:val="24"/>
          <w:szCs w:val="24"/>
        </w:rPr>
        <w:t xml:space="preserve"> hatékony lefolytatását. </w:t>
      </w:r>
    </w:p>
    <w:p w14:paraId="00A5DE0D" w14:textId="7E4EE996" w:rsidR="00220144" w:rsidRDefault="00220144" w:rsidP="00C5738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220144">
        <w:rPr>
          <w:rFonts w:ascii="Times New Roman" w:hAnsi="Times New Roman"/>
          <w:sz w:val="24"/>
          <w:szCs w:val="24"/>
        </w:rPr>
        <w:t xml:space="preserve">A </w:t>
      </w:r>
      <w:r w:rsidR="00366DB6">
        <w:rPr>
          <w:rFonts w:ascii="Times New Roman" w:hAnsi="Times New Roman"/>
          <w:sz w:val="24"/>
          <w:szCs w:val="24"/>
        </w:rPr>
        <w:t xml:space="preserve">Pest Vármegyei </w:t>
      </w:r>
      <w:r w:rsidRPr="00220144">
        <w:rPr>
          <w:rFonts w:ascii="Times New Roman" w:hAnsi="Times New Roman"/>
          <w:sz w:val="24"/>
          <w:szCs w:val="24"/>
        </w:rPr>
        <w:t xml:space="preserve">Területi Tűzmegelőzési Bizottság </w:t>
      </w:r>
      <w:r w:rsidR="00366DB6">
        <w:rPr>
          <w:rFonts w:ascii="Times New Roman" w:hAnsi="Times New Roman"/>
          <w:sz w:val="24"/>
          <w:szCs w:val="24"/>
        </w:rPr>
        <w:t xml:space="preserve">(TTB) </w:t>
      </w:r>
      <w:r w:rsidRPr="00220144">
        <w:rPr>
          <w:rFonts w:ascii="Times New Roman" w:hAnsi="Times New Roman"/>
          <w:sz w:val="24"/>
          <w:szCs w:val="24"/>
        </w:rPr>
        <w:t>munkáját támogatva szóbeli é</w:t>
      </w:r>
      <w:r w:rsidR="00575803">
        <w:rPr>
          <w:rFonts w:ascii="Times New Roman" w:hAnsi="Times New Roman"/>
          <w:sz w:val="24"/>
          <w:szCs w:val="24"/>
        </w:rPr>
        <w:t xml:space="preserve">s írásos tájékoztatás történt az időszakosan visszatérő </w:t>
      </w:r>
      <w:r w:rsidRPr="00220144">
        <w:rPr>
          <w:rFonts w:ascii="Times New Roman" w:hAnsi="Times New Roman"/>
          <w:sz w:val="24"/>
          <w:szCs w:val="24"/>
        </w:rPr>
        <w:t xml:space="preserve">tűzvédelmi kérdésekkel kapcsolatban. </w:t>
      </w:r>
      <w:r>
        <w:rPr>
          <w:rFonts w:ascii="Times New Roman" w:hAnsi="Times New Roman"/>
          <w:sz w:val="24"/>
          <w:szCs w:val="24"/>
        </w:rPr>
        <w:t>A</w:t>
      </w:r>
      <w:r w:rsidRPr="00220144">
        <w:rPr>
          <w:rFonts w:ascii="Times New Roman" w:hAnsi="Times New Roman"/>
          <w:sz w:val="24"/>
          <w:szCs w:val="24"/>
        </w:rPr>
        <w:t xml:space="preserve"> HTP működési területén keletkezett tűzese</w:t>
      </w:r>
      <w:r>
        <w:rPr>
          <w:rFonts w:ascii="Times New Roman" w:hAnsi="Times New Roman"/>
          <w:sz w:val="24"/>
          <w:szCs w:val="24"/>
        </w:rPr>
        <w:t xml:space="preserve">tek, káresetek felszámolásakor </w:t>
      </w:r>
      <w:r w:rsidRPr="00220144">
        <w:rPr>
          <w:rFonts w:ascii="Times New Roman" w:hAnsi="Times New Roman"/>
          <w:sz w:val="24"/>
          <w:szCs w:val="24"/>
        </w:rPr>
        <w:t>inté</w:t>
      </w:r>
      <w:r w:rsidR="00245BC5">
        <w:rPr>
          <w:rFonts w:ascii="Times New Roman" w:hAnsi="Times New Roman"/>
          <w:sz w:val="24"/>
          <w:szCs w:val="24"/>
        </w:rPr>
        <w:t xml:space="preserve">zkedési tevékenységünkkel </w:t>
      </w:r>
      <w:r w:rsidRPr="00220144">
        <w:rPr>
          <w:rFonts w:ascii="Times New Roman" w:hAnsi="Times New Roman"/>
          <w:sz w:val="24"/>
          <w:szCs w:val="24"/>
        </w:rPr>
        <w:t xml:space="preserve">a lakosság védelmét szolgáltuk.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5273F">
        <w:rPr>
          <w:rFonts w:ascii="Times New Roman" w:hAnsi="Times New Roman"/>
          <w:sz w:val="24"/>
          <w:szCs w:val="24"/>
        </w:rPr>
        <w:t>személyes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273F">
        <w:rPr>
          <w:rFonts w:ascii="Times New Roman" w:hAnsi="Times New Roman"/>
          <w:sz w:val="24"/>
          <w:szCs w:val="24"/>
        </w:rPr>
        <w:t>részvétellel járó</w:t>
      </w:r>
      <w:r>
        <w:rPr>
          <w:rFonts w:ascii="Times New Roman" w:hAnsi="Times New Roman"/>
          <w:sz w:val="24"/>
          <w:szCs w:val="24"/>
        </w:rPr>
        <w:t xml:space="preserve"> rendezvényeken is megjelentünk,</w:t>
      </w:r>
      <w:r w:rsidRPr="0005273F">
        <w:rPr>
          <w:rFonts w:ascii="Times New Roman" w:hAnsi="Times New Roman"/>
          <w:sz w:val="24"/>
          <w:szCs w:val="24"/>
        </w:rPr>
        <w:t xml:space="preserve"> és</w:t>
      </w:r>
      <w:r>
        <w:rPr>
          <w:rFonts w:ascii="Times New Roman" w:hAnsi="Times New Roman"/>
          <w:sz w:val="24"/>
          <w:szCs w:val="24"/>
        </w:rPr>
        <w:t xml:space="preserve"> fokozott figyelmet fordítottunk az online felületeken történő ismeretanyagok megjelenítésére is.</w:t>
      </w:r>
    </w:p>
    <w:p w14:paraId="7931A8FA" w14:textId="3DE1DD1A" w:rsidR="00427123" w:rsidRPr="00876A12" w:rsidRDefault="00575803" w:rsidP="00575803">
      <w:pPr>
        <w:pStyle w:val="Norml1"/>
        <w:spacing w:after="120"/>
        <w:jc w:val="both"/>
      </w:pPr>
      <w:r w:rsidRPr="00FC397F">
        <w:rPr>
          <w:rFonts w:cs="Calibri"/>
          <w:szCs w:val="22"/>
          <w:lang w:eastAsia="en-US"/>
        </w:rPr>
        <w:t xml:space="preserve">Minden esetben továbbra is figyelemmel voltunk a szolgáltató hatósági szemlélet biztosítására. </w:t>
      </w:r>
      <w:r>
        <w:t xml:space="preserve">A területen tapasztalható, valamint </w:t>
      </w:r>
      <w:r w:rsidRPr="00051D50">
        <w:t xml:space="preserve">a tűzoltói beavatkozásokat érintő </w:t>
      </w:r>
      <w:r w:rsidR="00A03D55">
        <w:t>körülményekről a tűzvédelmi intézkedésre jogosult szerv</w:t>
      </w:r>
      <w:r>
        <w:t xml:space="preserve"> tájékoztatása megtörtént. </w:t>
      </w:r>
    </w:p>
    <w:p w14:paraId="109EBDDD" w14:textId="1ED543F2" w:rsidR="00C57381" w:rsidRPr="0015341A" w:rsidRDefault="00C57381" w:rsidP="005B7088">
      <w:pPr>
        <w:pStyle w:val="Cmsor1"/>
        <w:spacing w:before="240" w:after="240"/>
        <w:rPr>
          <w:b/>
        </w:rPr>
      </w:pPr>
      <w:bookmarkStart w:id="7" w:name="_Toc5110153"/>
      <w:bookmarkStart w:id="8" w:name="_Toc40190327"/>
      <w:r w:rsidRPr="00281FB8">
        <w:rPr>
          <w:b/>
        </w:rPr>
        <w:t>V</w:t>
      </w:r>
      <w:r>
        <w:rPr>
          <w:b/>
        </w:rPr>
        <w:t>I</w:t>
      </w:r>
      <w:r w:rsidRPr="00281FB8">
        <w:rPr>
          <w:b/>
        </w:rPr>
        <w:t>. Szakmai felügyeleti tevékenység</w:t>
      </w:r>
      <w:bookmarkEnd w:id="7"/>
      <w:bookmarkEnd w:id="8"/>
    </w:p>
    <w:p w14:paraId="0B0E64D9" w14:textId="46B30FD6" w:rsidR="00C57381" w:rsidRPr="007925AA" w:rsidRDefault="00553F67" w:rsidP="004553B6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Szigetszentmiklós HTP 6</w:t>
      </w:r>
      <w:r w:rsidR="00C57381">
        <w:rPr>
          <w:rFonts w:ascii="Times New Roman" w:hAnsi="Times New Roman"/>
          <w:sz w:val="24"/>
          <w:szCs w:val="24"/>
        </w:rPr>
        <w:t xml:space="preserve"> önkéntes tűzoltó egyesület (ÖTE)</w:t>
      </w:r>
      <w:r w:rsidR="00C57381" w:rsidRPr="007925AA">
        <w:rPr>
          <w:rFonts w:ascii="Times New Roman" w:hAnsi="Times New Roman"/>
          <w:sz w:val="24"/>
          <w:szCs w:val="24"/>
        </w:rPr>
        <w:t xml:space="preserve">, illetve egy </w:t>
      </w:r>
      <w:r w:rsidR="00A03D55">
        <w:rPr>
          <w:rFonts w:ascii="Times New Roman" w:hAnsi="Times New Roman"/>
          <w:sz w:val="24"/>
          <w:szCs w:val="24"/>
        </w:rPr>
        <w:t>ö</w:t>
      </w:r>
      <w:r w:rsidR="00C57381" w:rsidRPr="007925AA">
        <w:rPr>
          <w:rFonts w:ascii="Times New Roman" w:hAnsi="Times New Roman"/>
          <w:sz w:val="24"/>
          <w:szCs w:val="24"/>
        </w:rPr>
        <w:t>nko</w:t>
      </w:r>
      <w:r w:rsidR="00C57381">
        <w:rPr>
          <w:rFonts w:ascii="Times New Roman" w:hAnsi="Times New Roman"/>
          <w:sz w:val="24"/>
          <w:szCs w:val="24"/>
        </w:rPr>
        <w:t xml:space="preserve">rmányzati </w:t>
      </w:r>
      <w:r w:rsidR="00A03D55">
        <w:rPr>
          <w:rFonts w:ascii="Times New Roman" w:hAnsi="Times New Roman"/>
          <w:sz w:val="24"/>
          <w:szCs w:val="24"/>
        </w:rPr>
        <w:t>t</w:t>
      </w:r>
      <w:r w:rsidR="00C57381">
        <w:rPr>
          <w:rFonts w:ascii="Times New Roman" w:hAnsi="Times New Roman"/>
          <w:sz w:val="24"/>
          <w:szCs w:val="24"/>
        </w:rPr>
        <w:t>űzoltó</w:t>
      </w:r>
      <w:r w:rsidR="00220144">
        <w:rPr>
          <w:rFonts w:ascii="Times New Roman" w:hAnsi="Times New Roman"/>
          <w:sz w:val="24"/>
          <w:szCs w:val="24"/>
        </w:rPr>
        <w:t>-</w:t>
      </w:r>
      <w:r w:rsidR="00C57381">
        <w:rPr>
          <w:rFonts w:ascii="Times New Roman" w:hAnsi="Times New Roman"/>
          <w:sz w:val="24"/>
          <w:szCs w:val="24"/>
        </w:rPr>
        <w:t xml:space="preserve">parancsnokság </w:t>
      </w:r>
      <w:r w:rsidR="00C57381" w:rsidRPr="007925AA">
        <w:rPr>
          <w:rFonts w:ascii="Times New Roman" w:hAnsi="Times New Roman"/>
          <w:sz w:val="24"/>
          <w:szCs w:val="24"/>
        </w:rPr>
        <w:t>szakmai felügyeletét látja el</w:t>
      </w:r>
      <w:r w:rsidR="00C57381">
        <w:rPr>
          <w:rFonts w:ascii="Times New Roman" w:hAnsi="Times New Roman"/>
          <w:sz w:val="24"/>
          <w:szCs w:val="24"/>
        </w:rPr>
        <w:t xml:space="preserve"> (ÖTP)</w:t>
      </w:r>
      <w:r w:rsidR="00C57381" w:rsidRPr="007925AA">
        <w:rPr>
          <w:rFonts w:ascii="Times New Roman" w:hAnsi="Times New Roman"/>
          <w:sz w:val="24"/>
          <w:szCs w:val="24"/>
        </w:rPr>
        <w:t xml:space="preserve">. </w:t>
      </w:r>
      <w:r w:rsidR="00A67BC7">
        <w:rPr>
          <w:rFonts w:ascii="Times New Roman" w:hAnsi="Times New Roman"/>
          <w:sz w:val="24"/>
          <w:szCs w:val="24"/>
        </w:rPr>
        <w:t>Biztosítottuk és támogattuk az egyesületek</w:t>
      </w:r>
      <w:r w:rsidR="00A67BC7" w:rsidRPr="007925AA">
        <w:rPr>
          <w:rFonts w:ascii="Times New Roman" w:hAnsi="Times New Roman"/>
          <w:sz w:val="24"/>
          <w:szCs w:val="24"/>
        </w:rPr>
        <w:t xml:space="preserve"> szakmai fejlődésé</w:t>
      </w:r>
      <w:r w:rsidR="00A67BC7">
        <w:rPr>
          <w:rFonts w:ascii="Times New Roman" w:hAnsi="Times New Roman"/>
          <w:sz w:val="24"/>
          <w:szCs w:val="24"/>
        </w:rPr>
        <w:t xml:space="preserve">t, beavatkozásaik szakszerűségét, a </w:t>
      </w:r>
      <w:r w:rsidR="00A67BC7" w:rsidRPr="007925AA">
        <w:rPr>
          <w:rFonts w:ascii="Times New Roman" w:hAnsi="Times New Roman"/>
          <w:sz w:val="24"/>
          <w:szCs w:val="24"/>
        </w:rPr>
        <w:t>szükséges tapasztal</w:t>
      </w:r>
      <w:r w:rsidR="00A67BC7">
        <w:rPr>
          <w:rFonts w:ascii="Times New Roman" w:hAnsi="Times New Roman"/>
          <w:sz w:val="24"/>
          <w:szCs w:val="24"/>
        </w:rPr>
        <w:t xml:space="preserve">atszerzést. </w:t>
      </w:r>
      <w:r w:rsidR="006647BB">
        <w:rPr>
          <w:rFonts w:ascii="Times New Roman" w:hAnsi="Times New Roman"/>
          <w:sz w:val="24"/>
          <w:szCs w:val="24"/>
        </w:rPr>
        <w:t>Ellenőrzéseink során vizsgáltuk</w:t>
      </w:r>
      <w:r w:rsidR="00C57381" w:rsidRPr="00876A12">
        <w:rPr>
          <w:rFonts w:ascii="Times New Roman" w:hAnsi="Times New Roman"/>
          <w:sz w:val="24"/>
          <w:szCs w:val="24"/>
        </w:rPr>
        <w:t xml:space="preserve"> </w:t>
      </w:r>
      <w:r w:rsidR="00C57381" w:rsidRPr="007925AA">
        <w:rPr>
          <w:rFonts w:ascii="Times New Roman" w:hAnsi="Times New Roman"/>
          <w:sz w:val="24"/>
          <w:szCs w:val="24"/>
        </w:rPr>
        <w:t>a beavatkozáshoz, kárfelszámoláshoz szükséges szakfelszerelések, eszközök, védőfelszerelések meglétét, állapotát, a tagok egészségügyi vizsgálatainak eredményességét, képesítéseinek érvényességét.</w:t>
      </w:r>
    </w:p>
    <w:p w14:paraId="423F98F9" w14:textId="77777777" w:rsidR="00C57381" w:rsidRPr="007925AA" w:rsidRDefault="00C57381" w:rsidP="00682BE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  <w:u w:val="single"/>
        </w:rPr>
      </w:pPr>
      <w:r w:rsidRPr="007925AA">
        <w:rPr>
          <w:rFonts w:ascii="Times New Roman" w:hAnsi="Times New Roman"/>
          <w:sz w:val="24"/>
          <w:szCs w:val="24"/>
          <w:u w:val="single"/>
        </w:rPr>
        <w:t>Önkéntes Tűzoltó Egyesületek</w:t>
      </w:r>
    </w:p>
    <w:p w14:paraId="4ABCF16C" w14:textId="29713843" w:rsidR="00C57381" w:rsidRDefault="00220144" w:rsidP="00C5738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</w:t>
      </w:r>
      <w:r w:rsidR="00C57381" w:rsidRPr="007925AA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72447B">
        <w:rPr>
          <w:rFonts w:ascii="Times New Roman" w:hAnsi="Times New Roman"/>
          <w:sz w:val="24"/>
          <w:szCs w:val="24"/>
        </w:rPr>
        <w:t>rendszeresen felülvizsgált</w:t>
      </w:r>
      <w:r w:rsidR="00C57381" w:rsidRPr="007925AA">
        <w:rPr>
          <w:rFonts w:ascii="Times New Roman" w:hAnsi="Times New Roman"/>
          <w:sz w:val="24"/>
          <w:szCs w:val="24"/>
        </w:rPr>
        <w:t xml:space="preserve"> együttműködési </w:t>
      </w:r>
      <w:r w:rsidR="00C57381">
        <w:rPr>
          <w:rFonts w:ascii="Times New Roman" w:hAnsi="Times New Roman"/>
          <w:sz w:val="24"/>
          <w:szCs w:val="24"/>
        </w:rPr>
        <w:t>megállapodással rendelkező egyesületek</w:t>
      </w:r>
      <w:r>
        <w:rPr>
          <w:rFonts w:ascii="Times New Roman" w:hAnsi="Times New Roman"/>
          <w:sz w:val="24"/>
          <w:szCs w:val="24"/>
        </w:rPr>
        <w:t xml:space="preserve"> napi létszám</w:t>
      </w:r>
      <w:r w:rsidR="00C57381" w:rsidRPr="007925AA">
        <w:rPr>
          <w:rFonts w:ascii="Times New Roman" w:hAnsi="Times New Roman"/>
          <w:sz w:val="24"/>
          <w:szCs w:val="24"/>
        </w:rPr>
        <w:t xml:space="preserve">jelentését, káreseti beavatkozó tevékenységét, a rádióforgalmazás szabályainak betartásának </w:t>
      </w:r>
      <w:r w:rsidR="00C57381" w:rsidRPr="004553B6">
        <w:rPr>
          <w:rFonts w:ascii="Times New Roman" w:hAnsi="Times New Roman"/>
          <w:sz w:val="24"/>
          <w:szCs w:val="24"/>
        </w:rPr>
        <w:t>megvalósulását folyamatosan figyelemmel kísértük.</w:t>
      </w:r>
      <w:r w:rsidR="0072447B" w:rsidRPr="0072447B">
        <w:rPr>
          <w:rFonts w:ascii="Times New Roman" w:hAnsi="Times New Roman"/>
          <w:sz w:val="24"/>
          <w:szCs w:val="24"/>
        </w:rPr>
        <w:t xml:space="preserve"> </w:t>
      </w:r>
      <w:r w:rsidR="0072447B">
        <w:rPr>
          <w:rFonts w:ascii="Times New Roman" w:hAnsi="Times New Roman"/>
          <w:sz w:val="24"/>
          <w:szCs w:val="24"/>
        </w:rPr>
        <w:t xml:space="preserve">A támogató jellegű ellenőrzések során esetlegesen </w:t>
      </w:r>
      <w:r w:rsidR="0072447B" w:rsidRPr="007925AA">
        <w:rPr>
          <w:rFonts w:ascii="Times New Roman" w:hAnsi="Times New Roman"/>
          <w:sz w:val="24"/>
          <w:szCs w:val="24"/>
          <w:lang w:eastAsia="hu-HU"/>
        </w:rPr>
        <w:t xml:space="preserve">tapasztalt hiányosságok megszüntetésére </w:t>
      </w:r>
      <w:r w:rsidR="0072447B">
        <w:rPr>
          <w:rFonts w:ascii="Times New Roman" w:hAnsi="Times New Roman"/>
          <w:sz w:val="24"/>
          <w:szCs w:val="24"/>
          <w:lang w:eastAsia="hu-HU"/>
        </w:rPr>
        <w:t>minden esetben intézkedtek.</w:t>
      </w:r>
    </w:p>
    <w:p w14:paraId="4137D18E" w14:textId="04C5E286" w:rsidR="00C57381" w:rsidRPr="006F57C7" w:rsidRDefault="00C57381" w:rsidP="00C5738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 xml:space="preserve">Délegyházi-Dunavarsányi és Kis-Sziget ÖTE </w:t>
      </w:r>
      <w:r w:rsidRPr="007925AA">
        <w:rPr>
          <w:rFonts w:ascii="Times New Roman" w:hAnsi="Times New Roman"/>
          <w:sz w:val="24"/>
          <w:szCs w:val="24"/>
        </w:rPr>
        <w:t>sikeres rendszerben-tartó gyakorlatot hajtott végre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25AA">
        <w:rPr>
          <w:rFonts w:ascii="Times New Roman" w:hAnsi="Times New Roman"/>
          <w:sz w:val="24"/>
          <w:szCs w:val="24"/>
        </w:rPr>
        <w:t>így újabb egy évre jogosulttá váltak az önállóan beavatkozó tevé</w:t>
      </w:r>
      <w:r>
        <w:rPr>
          <w:rFonts w:ascii="Times New Roman" w:hAnsi="Times New Roman"/>
          <w:sz w:val="24"/>
          <w:szCs w:val="24"/>
        </w:rPr>
        <w:t>kenység végzésére.</w:t>
      </w:r>
      <w:r w:rsidRPr="007925AA">
        <w:rPr>
          <w:rFonts w:ascii="Times New Roman" w:hAnsi="Times New Roman"/>
          <w:sz w:val="24"/>
          <w:szCs w:val="24"/>
        </w:rPr>
        <w:t xml:space="preserve"> </w:t>
      </w:r>
      <w:r w:rsidRPr="007D5088">
        <w:rPr>
          <w:rFonts w:ascii="Times New Roman" w:hAnsi="Times New Roman"/>
          <w:sz w:val="24"/>
          <w:szCs w:val="24"/>
        </w:rPr>
        <w:t xml:space="preserve">Ezáltal </w:t>
      </w:r>
      <w:r w:rsidR="00382EF7">
        <w:rPr>
          <w:rFonts w:ascii="Times New Roman" w:hAnsi="Times New Roman"/>
          <w:sz w:val="24"/>
          <w:szCs w:val="24"/>
        </w:rPr>
        <w:t>megerősítettük</w:t>
      </w:r>
      <w:r w:rsidRPr="007D5088">
        <w:rPr>
          <w:rFonts w:ascii="Times New Roman" w:hAnsi="Times New Roman"/>
          <w:sz w:val="24"/>
          <w:szCs w:val="24"/>
        </w:rPr>
        <w:t xml:space="preserve"> Délegyháza és Dunavarsány mellett Szigetcsép, Szigetújfalu és Szigetsz</w:t>
      </w:r>
      <w:r w:rsidR="00382EF7">
        <w:rPr>
          <w:rFonts w:ascii="Times New Roman" w:hAnsi="Times New Roman"/>
          <w:sz w:val="24"/>
          <w:szCs w:val="24"/>
        </w:rPr>
        <w:t>entmárton területének tűzvédelmét is</w:t>
      </w:r>
      <w:r w:rsidRPr="007D5088">
        <w:rPr>
          <w:rFonts w:ascii="Times New Roman" w:hAnsi="Times New Roman"/>
          <w:sz w:val="24"/>
          <w:szCs w:val="24"/>
        </w:rPr>
        <w:t xml:space="preserve">, </w:t>
      </w:r>
      <w:r w:rsidR="002104D4">
        <w:rPr>
          <w:rFonts w:ascii="Times New Roman" w:hAnsi="Times New Roman"/>
          <w:sz w:val="24"/>
          <w:szCs w:val="24"/>
        </w:rPr>
        <w:t xml:space="preserve">így </w:t>
      </w:r>
      <w:r w:rsidRPr="007D5088">
        <w:rPr>
          <w:rFonts w:ascii="Times New Roman" w:hAnsi="Times New Roman"/>
          <w:sz w:val="24"/>
          <w:szCs w:val="24"/>
        </w:rPr>
        <w:t>a helyben lévő egyesületek a</w:t>
      </w:r>
      <w:r>
        <w:rPr>
          <w:rFonts w:ascii="Times New Roman" w:hAnsi="Times New Roman"/>
          <w:sz w:val="24"/>
          <w:szCs w:val="24"/>
        </w:rPr>
        <w:t xml:space="preserve"> hivatásos tűzoltók kiérkezéséig akár önállóan is be tudnak </w:t>
      </w:r>
      <w:r w:rsidRPr="006F57C7">
        <w:rPr>
          <w:rFonts w:ascii="Times New Roman" w:hAnsi="Times New Roman"/>
          <w:sz w:val="24"/>
          <w:szCs w:val="24"/>
        </w:rPr>
        <w:t>avatkozni.</w:t>
      </w:r>
    </w:p>
    <w:p w14:paraId="156F0955" w14:textId="1CD31067" w:rsidR="00C57381" w:rsidRPr="007925AA" w:rsidRDefault="00C57381" w:rsidP="00C5738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Délegyházi-Dunavarsányi, illetve Kis-</w:t>
      </w:r>
      <w:r w:rsidRPr="007925AA">
        <w:rPr>
          <w:rFonts w:ascii="Times New Roman" w:hAnsi="Times New Roman"/>
          <w:sz w:val="24"/>
          <w:szCs w:val="24"/>
        </w:rPr>
        <w:t>Sz</w:t>
      </w:r>
      <w:r>
        <w:rPr>
          <w:rFonts w:ascii="Times New Roman" w:hAnsi="Times New Roman"/>
          <w:sz w:val="24"/>
          <w:szCs w:val="24"/>
        </w:rPr>
        <w:t xml:space="preserve">iget </w:t>
      </w:r>
      <w:r w:rsidR="0072447B">
        <w:rPr>
          <w:rFonts w:ascii="Times New Roman" w:hAnsi="Times New Roman"/>
          <w:sz w:val="24"/>
          <w:szCs w:val="24"/>
        </w:rPr>
        <w:t>ÖTE önállóan beavatkozó I.</w:t>
      </w:r>
      <w:r>
        <w:rPr>
          <w:rFonts w:ascii="Times New Roman" w:hAnsi="Times New Roman"/>
          <w:sz w:val="24"/>
          <w:szCs w:val="24"/>
        </w:rPr>
        <w:t xml:space="preserve"> kategóriájú, Dömsöd ÖTE</w:t>
      </w:r>
      <w:r w:rsidR="00245BC5" w:rsidRPr="00245BC5">
        <w:rPr>
          <w:rFonts w:ascii="Times New Roman" w:hAnsi="Times New Roman"/>
          <w:sz w:val="24"/>
          <w:szCs w:val="24"/>
        </w:rPr>
        <w:t xml:space="preserve"> </w:t>
      </w:r>
      <w:r w:rsidR="0072447B">
        <w:rPr>
          <w:rFonts w:ascii="Times New Roman" w:hAnsi="Times New Roman"/>
          <w:sz w:val="24"/>
          <w:szCs w:val="24"/>
        </w:rPr>
        <w:t xml:space="preserve">I. </w:t>
      </w:r>
      <w:r w:rsidR="00245BC5">
        <w:rPr>
          <w:rFonts w:ascii="Times New Roman" w:hAnsi="Times New Roman"/>
          <w:sz w:val="24"/>
          <w:szCs w:val="24"/>
        </w:rPr>
        <w:t xml:space="preserve">kategóriájú, </w:t>
      </w:r>
      <w:r w:rsidR="00572332">
        <w:rPr>
          <w:rFonts w:ascii="Times New Roman" w:hAnsi="Times New Roman"/>
          <w:sz w:val="24"/>
          <w:szCs w:val="24"/>
        </w:rPr>
        <w:t>Dunaharaszti ÖTE</w:t>
      </w:r>
      <w:r w:rsidR="00245BC5">
        <w:rPr>
          <w:rFonts w:ascii="Times New Roman" w:hAnsi="Times New Roman"/>
          <w:sz w:val="24"/>
          <w:szCs w:val="24"/>
        </w:rPr>
        <w:t xml:space="preserve"> és</w:t>
      </w:r>
      <w:r w:rsidR="00245BC5" w:rsidRPr="00245BC5">
        <w:rPr>
          <w:rFonts w:ascii="Times New Roman" w:hAnsi="Times New Roman"/>
          <w:sz w:val="24"/>
          <w:szCs w:val="24"/>
        </w:rPr>
        <w:t xml:space="preserve"> </w:t>
      </w:r>
      <w:r w:rsidR="00245BC5">
        <w:rPr>
          <w:rFonts w:ascii="Times New Roman" w:hAnsi="Times New Roman"/>
          <w:sz w:val="24"/>
          <w:szCs w:val="24"/>
        </w:rPr>
        <w:t>Szigetszentmárton ÖTE</w:t>
      </w:r>
      <w:r w:rsidR="0072447B">
        <w:rPr>
          <w:rFonts w:ascii="Times New Roman" w:hAnsi="Times New Roman"/>
          <w:sz w:val="24"/>
          <w:szCs w:val="24"/>
        </w:rPr>
        <w:t xml:space="preserve"> II.</w:t>
      </w:r>
      <w:r>
        <w:rPr>
          <w:rFonts w:ascii="Times New Roman" w:hAnsi="Times New Roman"/>
          <w:sz w:val="24"/>
          <w:szCs w:val="24"/>
        </w:rPr>
        <w:t xml:space="preserve"> kategóriájú, valamint </w:t>
      </w:r>
      <w:r w:rsidR="0072447B">
        <w:rPr>
          <w:rFonts w:ascii="Times New Roman" w:hAnsi="Times New Roman"/>
          <w:sz w:val="24"/>
          <w:szCs w:val="24"/>
        </w:rPr>
        <w:t>Majosháza ÖTE III.</w:t>
      </w:r>
      <w:r w:rsidRPr="007925AA">
        <w:rPr>
          <w:rFonts w:ascii="Times New Roman" w:hAnsi="Times New Roman"/>
          <w:sz w:val="24"/>
          <w:szCs w:val="24"/>
        </w:rPr>
        <w:t xml:space="preserve"> kategóriájú együttműködési megállapodást vállalt.</w:t>
      </w:r>
    </w:p>
    <w:p w14:paraId="5FC5C610" w14:textId="19636238" w:rsidR="00C57381" w:rsidRPr="003905C2" w:rsidRDefault="00C57381" w:rsidP="00C5738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egyesületek</w:t>
      </w:r>
      <w:r w:rsidRPr="007925AA">
        <w:rPr>
          <w:rFonts w:ascii="Times New Roman" w:hAnsi="Times New Roman"/>
          <w:sz w:val="24"/>
          <w:szCs w:val="24"/>
        </w:rPr>
        <w:t xml:space="preserve"> vezetőivel a kapcsolattartás folyamatos, közgyűléseiken rendszeresen részt vettünk. </w:t>
      </w:r>
      <w:r w:rsidRPr="006F57C7">
        <w:rPr>
          <w:rFonts w:ascii="Times New Roman" w:hAnsi="Times New Roman"/>
          <w:sz w:val="24"/>
          <w:szCs w:val="24"/>
        </w:rPr>
        <w:t xml:space="preserve">A tűzoltásnál és műszaki mentésnél megjelenő önkéntes munka egyik mutatója, hogy </w:t>
      </w:r>
      <w:r w:rsidR="00575803">
        <w:rPr>
          <w:rFonts w:ascii="Times New Roman" w:hAnsi="Times New Roman"/>
          <w:sz w:val="24"/>
          <w:szCs w:val="24"/>
        </w:rPr>
        <w:t>statisztikai értékelés</w:t>
      </w:r>
      <w:r w:rsidRPr="006F57C7">
        <w:rPr>
          <w:rFonts w:ascii="Times New Roman" w:hAnsi="Times New Roman"/>
          <w:sz w:val="24"/>
          <w:szCs w:val="24"/>
        </w:rPr>
        <w:t xml:space="preserve"> alapján a legtöbbet beavatkozó </w:t>
      </w:r>
      <w:r>
        <w:rPr>
          <w:rFonts w:ascii="Times New Roman" w:hAnsi="Times New Roman"/>
          <w:sz w:val="24"/>
          <w:szCs w:val="24"/>
        </w:rPr>
        <w:t>egyesületek</w:t>
      </w:r>
      <w:r w:rsidRPr="007925AA">
        <w:rPr>
          <w:rFonts w:ascii="Times New Roman" w:hAnsi="Times New Roman"/>
          <w:sz w:val="24"/>
          <w:szCs w:val="24"/>
        </w:rPr>
        <w:t xml:space="preserve"> névsorában </w:t>
      </w:r>
      <w:r>
        <w:rPr>
          <w:rFonts w:ascii="Times New Roman" w:hAnsi="Times New Roman"/>
          <w:sz w:val="24"/>
          <w:szCs w:val="24"/>
        </w:rPr>
        <w:t xml:space="preserve">első öt </w:t>
      </w:r>
      <w:r w:rsidRPr="007925AA">
        <w:rPr>
          <w:rFonts w:ascii="Times New Roman" w:hAnsi="Times New Roman"/>
          <w:sz w:val="24"/>
          <w:szCs w:val="24"/>
        </w:rPr>
        <w:t>helyen a működési területünkön lévő Délegyházi-Dunavarsányi</w:t>
      </w:r>
      <w:r>
        <w:rPr>
          <w:rFonts w:ascii="Times New Roman" w:hAnsi="Times New Roman"/>
          <w:sz w:val="24"/>
          <w:szCs w:val="24"/>
        </w:rPr>
        <w:t>, Kis-Sziget, illetve Dömsöd ÖTE is szerepel</w:t>
      </w:r>
      <w:r w:rsidR="002104D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. Az egyesületek</w:t>
      </w:r>
      <w:r w:rsidRPr="007925AA">
        <w:rPr>
          <w:rFonts w:ascii="Times New Roman" w:hAnsi="Times New Roman"/>
          <w:sz w:val="24"/>
          <w:szCs w:val="24"/>
        </w:rPr>
        <w:t xml:space="preserve"> nem csak a saját településeiken</w:t>
      </w:r>
      <w:r w:rsidR="00BA71E6">
        <w:rPr>
          <w:rFonts w:ascii="Times New Roman" w:hAnsi="Times New Roman"/>
          <w:sz w:val="24"/>
          <w:szCs w:val="24"/>
        </w:rPr>
        <w:t>,</w:t>
      </w:r>
      <w:r w:rsidRPr="007925AA">
        <w:rPr>
          <w:rFonts w:ascii="Times New Roman" w:hAnsi="Times New Roman"/>
          <w:sz w:val="24"/>
          <w:szCs w:val="24"/>
        </w:rPr>
        <w:t xml:space="preserve"> hanem</w:t>
      </w:r>
      <w:r w:rsidR="002104D4">
        <w:rPr>
          <w:rFonts w:ascii="Times New Roman" w:hAnsi="Times New Roman"/>
          <w:sz w:val="24"/>
          <w:szCs w:val="24"/>
        </w:rPr>
        <w:t xml:space="preserve"> szükség szerint </w:t>
      </w:r>
      <w:r>
        <w:rPr>
          <w:rFonts w:ascii="Times New Roman" w:hAnsi="Times New Roman"/>
          <w:sz w:val="24"/>
          <w:szCs w:val="24"/>
        </w:rPr>
        <w:t xml:space="preserve">más (Érd és Dabas </w:t>
      </w:r>
      <w:r w:rsidR="0072447B">
        <w:rPr>
          <w:rFonts w:ascii="Times New Roman" w:hAnsi="Times New Roman"/>
          <w:sz w:val="24"/>
          <w:szCs w:val="24"/>
        </w:rPr>
        <w:t>HTP területe szerinti</w:t>
      </w:r>
      <w:r>
        <w:rPr>
          <w:rFonts w:ascii="Times New Roman" w:hAnsi="Times New Roman"/>
          <w:sz w:val="24"/>
          <w:szCs w:val="24"/>
        </w:rPr>
        <w:t>) településeken is vállalták</w:t>
      </w:r>
      <w:r w:rsidRPr="007925AA">
        <w:rPr>
          <w:rFonts w:ascii="Times New Roman" w:hAnsi="Times New Roman"/>
          <w:sz w:val="24"/>
          <w:szCs w:val="24"/>
        </w:rPr>
        <w:t xml:space="preserve"> a segítségnyújtást </w:t>
      </w:r>
      <w:r w:rsidR="00F924A9">
        <w:rPr>
          <w:rFonts w:ascii="Times New Roman" w:hAnsi="Times New Roman"/>
          <w:i/>
          <w:sz w:val="24"/>
          <w:szCs w:val="24"/>
        </w:rPr>
        <w:t>(2</w:t>
      </w:r>
      <w:r w:rsidRPr="007925AA">
        <w:rPr>
          <w:rFonts w:ascii="Times New Roman" w:hAnsi="Times New Roman"/>
          <w:i/>
          <w:sz w:val="24"/>
          <w:szCs w:val="24"/>
        </w:rPr>
        <w:t>.</w:t>
      </w:r>
      <w:r w:rsidR="00C06F45">
        <w:rPr>
          <w:rFonts w:ascii="Times New Roman" w:hAnsi="Times New Roman"/>
          <w:i/>
          <w:sz w:val="24"/>
          <w:szCs w:val="24"/>
        </w:rPr>
        <w:t xml:space="preserve"> </w:t>
      </w:r>
      <w:r w:rsidRPr="007925AA">
        <w:rPr>
          <w:rFonts w:ascii="Times New Roman" w:hAnsi="Times New Roman"/>
          <w:i/>
          <w:sz w:val="24"/>
          <w:szCs w:val="24"/>
        </w:rPr>
        <w:t>sz. melléklet)</w:t>
      </w:r>
      <w:r w:rsidRPr="007925AA">
        <w:rPr>
          <w:rFonts w:ascii="Times New Roman" w:hAnsi="Times New Roman"/>
          <w:sz w:val="24"/>
          <w:szCs w:val="24"/>
        </w:rPr>
        <w:t>.</w:t>
      </w:r>
    </w:p>
    <w:p w14:paraId="08F70B1D" w14:textId="01720749" w:rsidR="002104D4" w:rsidRPr="007925AA" w:rsidRDefault="00C57381" w:rsidP="00C57381">
      <w:pPr>
        <w:tabs>
          <w:tab w:val="left" w:pos="28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6F57C7">
        <w:rPr>
          <w:rFonts w:ascii="Times New Roman" w:hAnsi="Times New Roman"/>
          <w:sz w:val="24"/>
          <w:szCs w:val="24"/>
        </w:rPr>
        <w:t xml:space="preserve">Az önkéntesek kategóriájukban vállalt kötelezettségüknek megfelelően segítették a hivatásos tűzoltók munkáját, biztosítva településük lakóinak védelmét, nyugalmát. Az egyesületek által bevethető oltóanyag, technikai eszközök, tűzoltói kapacitás, valamint a területeket érintő </w:t>
      </w:r>
      <w:r w:rsidRPr="007925AA">
        <w:rPr>
          <w:rFonts w:ascii="Times New Roman" w:hAnsi="Times New Roman"/>
          <w:sz w:val="24"/>
          <w:szCs w:val="24"/>
        </w:rPr>
        <w:t xml:space="preserve">helyismeretük gyorsabbá </w:t>
      </w:r>
      <w:r>
        <w:rPr>
          <w:rFonts w:ascii="Times New Roman" w:hAnsi="Times New Roman"/>
          <w:sz w:val="24"/>
          <w:szCs w:val="24"/>
        </w:rPr>
        <w:t>és hatékonyabbá tették a beavatkozásokat</w:t>
      </w:r>
      <w:r w:rsidRPr="007925AA">
        <w:rPr>
          <w:rFonts w:ascii="Times New Roman" w:hAnsi="Times New Roman"/>
          <w:sz w:val="24"/>
          <w:szCs w:val="24"/>
        </w:rPr>
        <w:t>. Különösen</w:t>
      </w:r>
      <w:r>
        <w:rPr>
          <w:rFonts w:ascii="Times New Roman" w:hAnsi="Times New Roman"/>
          <w:sz w:val="24"/>
          <w:szCs w:val="24"/>
        </w:rPr>
        <w:t xml:space="preserve"> kiemelendő</w:t>
      </w:r>
      <w:r w:rsidRPr="007925AA">
        <w:rPr>
          <w:rFonts w:ascii="Times New Roman" w:hAnsi="Times New Roman"/>
          <w:sz w:val="24"/>
          <w:szCs w:val="24"/>
        </w:rPr>
        <w:t xml:space="preserve"> a viharok okozta tömeges káreseteknél végzett munkájuk, </w:t>
      </w:r>
      <w:r w:rsidR="009420AD">
        <w:rPr>
          <w:rFonts w:ascii="Times New Roman" w:hAnsi="Times New Roman"/>
          <w:sz w:val="24"/>
          <w:szCs w:val="24"/>
        </w:rPr>
        <w:t>a</w:t>
      </w:r>
      <w:r w:rsidRPr="007925AA">
        <w:rPr>
          <w:rFonts w:ascii="Times New Roman" w:hAnsi="Times New Roman"/>
          <w:sz w:val="24"/>
          <w:szCs w:val="24"/>
        </w:rPr>
        <w:t xml:space="preserve">mely során a nagyszámú káresemény felszámolásának ideje jelentősen lerövidült. </w:t>
      </w:r>
    </w:p>
    <w:p w14:paraId="1556FCCF" w14:textId="5E7365EC" w:rsidR="00806F46" w:rsidRPr="007925AA" w:rsidRDefault="002104D4" w:rsidP="00F37257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működést támogatják az egyesületek részé</w:t>
      </w:r>
      <w:r w:rsidR="00C57381" w:rsidRPr="00A870EC">
        <w:rPr>
          <w:rFonts w:ascii="Times New Roman" w:hAnsi="Times New Roman"/>
          <w:sz w:val="24"/>
          <w:szCs w:val="24"/>
        </w:rPr>
        <w:t xml:space="preserve">re központilag kiírt országos eszközfejlesztési </w:t>
      </w:r>
      <w:r w:rsidR="00C57381" w:rsidRPr="00FC1C9B">
        <w:rPr>
          <w:rFonts w:ascii="Times New Roman" w:hAnsi="Times New Roman"/>
          <w:sz w:val="24"/>
          <w:szCs w:val="24"/>
        </w:rPr>
        <w:t xml:space="preserve">pályázatok, </w:t>
      </w:r>
      <w:r w:rsidR="003C2496">
        <w:rPr>
          <w:rFonts w:ascii="Times New Roman" w:hAnsi="Times New Roman"/>
          <w:sz w:val="24"/>
          <w:szCs w:val="24"/>
        </w:rPr>
        <w:t>a</w:t>
      </w:r>
      <w:r w:rsidR="00C57381" w:rsidRPr="00FC1C9B">
        <w:rPr>
          <w:rFonts w:ascii="Times New Roman" w:hAnsi="Times New Roman"/>
          <w:sz w:val="24"/>
          <w:szCs w:val="24"/>
        </w:rPr>
        <w:t>melyen védőfelszereléseket, szakfelszereléseket</w:t>
      </w:r>
      <w:r>
        <w:rPr>
          <w:rFonts w:ascii="Times New Roman" w:hAnsi="Times New Roman"/>
          <w:sz w:val="24"/>
          <w:szCs w:val="24"/>
        </w:rPr>
        <w:t xml:space="preserve"> nyertek</w:t>
      </w:r>
      <w:r w:rsidR="006C5296">
        <w:rPr>
          <w:rFonts w:ascii="Times New Roman" w:hAnsi="Times New Roman"/>
          <w:sz w:val="24"/>
          <w:szCs w:val="24"/>
        </w:rPr>
        <w:t xml:space="preserve"> </w:t>
      </w:r>
      <w:r w:rsidR="006C5296" w:rsidRPr="00621410">
        <w:rPr>
          <w:rFonts w:ascii="Times New Roman" w:hAnsi="Times New Roman"/>
          <w:sz w:val="24"/>
          <w:szCs w:val="24"/>
        </w:rPr>
        <w:t>4.021</w:t>
      </w:r>
      <w:r w:rsidR="00621410">
        <w:rPr>
          <w:rFonts w:ascii="Times New Roman" w:hAnsi="Times New Roman"/>
          <w:sz w:val="24"/>
          <w:szCs w:val="24"/>
        </w:rPr>
        <w:t>.</w:t>
      </w:r>
      <w:r w:rsidR="006C5296" w:rsidRPr="00621410">
        <w:rPr>
          <w:rFonts w:ascii="Times New Roman" w:hAnsi="Times New Roman"/>
          <w:sz w:val="24"/>
          <w:szCs w:val="24"/>
        </w:rPr>
        <w:t>589 Ft</w:t>
      </w:r>
      <w:r w:rsidR="00C57381" w:rsidRPr="00621410">
        <w:rPr>
          <w:rFonts w:ascii="Times New Roman" w:hAnsi="Times New Roman"/>
          <w:sz w:val="24"/>
          <w:szCs w:val="24"/>
        </w:rPr>
        <w:t xml:space="preserve"> </w:t>
      </w:r>
      <w:r w:rsidR="00621410">
        <w:rPr>
          <w:rFonts w:ascii="Times New Roman" w:hAnsi="Times New Roman"/>
          <w:sz w:val="24"/>
          <w:szCs w:val="24"/>
        </w:rPr>
        <w:t>értékben.</w:t>
      </w:r>
    </w:p>
    <w:p w14:paraId="2881F664" w14:textId="61E6E0B4" w:rsidR="00C57381" w:rsidRDefault="00C57381" w:rsidP="00CD6DDD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A területünkön lévő egyesületek</w:t>
      </w:r>
      <w:r w:rsidR="00CD6DDD">
        <w:rPr>
          <w:rFonts w:ascii="Times New Roman" w:hAnsi="Times New Roman"/>
          <w:sz w:val="24"/>
          <w:szCs w:val="24"/>
          <w:lang w:eastAsia="hu-HU"/>
        </w:rPr>
        <w:t xml:space="preserve"> óriási szerepe, hogy helyismeretük</w:t>
      </w:r>
      <w:r w:rsidR="003C2496">
        <w:rPr>
          <w:rFonts w:ascii="Times New Roman" w:hAnsi="Times New Roman"/>
          <w:sz w:val="24"/>
          <w:szCs w:val="24"/>
          <w:lang w:eastAsia="hu-HU"/>
        </w:rPr>
        <w:t xml:space="preserve"> révén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 rövid időn belül megkezdik az életmentést</w:t>
      </w:r>
      <w:r w:rsidR="003C2496" w:rsidRPr="007925AA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3C2496">
        <w:rPr>
          <w:rFonts w:ascii="Times New Roman" w:hAnsi="Times New Roman"/>
          <w:sz w:val="24"/>
          <w:szCs w:val="24"/>
          <w:lang w:eastAsia="hu-HU"/>
        </w:rPr>
        <w:t xml:space="preserve">és 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a tűzoltást, illetve </w:t>
      </w:r>
      <w:r w:rsidR="003C2496"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műszaki mentést. Pontos és szakszerű </w:t>
      </w:r>
      <w:r w:rsidRPr="00DD6ABB">
        <w:rPr>
          <w:rFonts w:ascii="Times New Roman" w:hAnsi="Times New Roman"/>
          <w:sz w:val="24"/>
          <w:szCs w:val="24"/>
          <w:lang w:eastAsia="hu-HU"/>
        </w:rPr>
        <w:t>információkkal látják el a tűzjelzés és vonulás időszakában a hivatásos tűzoltóság egységeit,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 illetve kiérkezésük után a kárhelyen közreműködnek a tűzoltásban, műszaki mentésben, vagy egyéb módon segítik a hivatásos tűzoltó egységek tevékenységét. Alkalmasak katasztrófavédelmi, környezet- és természetvédelmi, ár- és belvíz elleni védekezési feladatok ellátására. </w:t>
      </w:r>
      <w:r w:rsidR="004C6A6B">
        <w:rPr>
          <w:rFonts w:ascii="Times New Roman" w:hAnsi="Times New Roman"/>
          <w:sz w:val="24"/>
          <w:szCs w:val="24"/>
          <w:lang w:eastAsia="hu-HU"/>
        </w:rPr>
        <w:t>A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 köz</w:t>
      </w:r>
      <w:r w:rsidR="004C6A6B">
        <w:rPr>
          <w:rFonts w:ascii="Times New Roman" w:hAnsi="Times New Roman"/>
          <w:sz w:val="24"/>
          <w:szCs w:val="24"/>
          <w:lang w:eastAsia="hu-HU"/>
        </w:rPr>
        <w:t xml:space="preserve">reműködő és </w:t>
      </w:r>
      <w:r>
        <w:rPr>
          <w:rFonts w:ascii="Times New Roman" w:hAnsi="Times New Roman"/>
          <w:sz w:val="24"/>
          <w:szCs w:val="24"/>
          <w:lang w:eastAsia="hu-HU"/>
        </w:rPr>
        <w:t>a beavatkozó egyesülete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k aktivitása </w:t>
      </w:r>
      <w:r w:rsidR="004C6A6B">
        <w:rPr>
          <w:rFonts w:ascii="Times New Roman" w:hAnsi="Times New Roman"/>
          <w:sz w:val="24"/>
          <w:szCs w:val="24"/>
          <w:lang w:eastAsia="hu-HU"/>
        </w:rPr>
        <w:t xml:space="preserve">egyaránt 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nőtt, és a káresemények felszámolásában való részvételük jelentős </w:t>
      </w:r>
      <w:r w:rsidRPr="006F57C7">
        <w:rPr>
          <w:rFonts w:ascii="Times New Roman" w:hAnsi="Times New Roman"/>
          <w:sz w:val="24"/>
          <w:szCs w:val="24"/>
          <w:lang w:eastAsia="hu-HU"/>
        </w:rPr>
        <w:t>segítséget jelent a hivatásos tűzoltóság számára.</w:t>
      </w:r>
    </w:p>
    <w:p w14:paraId="3D0DD558" w14:textId="3B9BE61D" w:rsidR="009E4424" w:rsidRPr="006F57C7" w:rsidRDefault="009E4424" w:rsidP="00C57381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355C4">
        <w:rPr>
          <w:rFonts w:ascii="Times New Roman" w:hAnsi="Times New Roman"/>
          <w:sz w:val="24"/>
          <w:szCs w:val="24"/>
        </w:rPr>
        <w:t>Délegyh</w:t>
      </w:r>
      <w:r w:rsidR="00B922A6">
        <w:rPr>
          <w:rFonts w:ascii="Times New Roman" w:hAnsi="Times New Roman"/>
          <w:sz w:val="24"/>
          <w:szCs w:val="24"/>
        </w:rPr>
        <w:t>ázi-Dunavarsányi ÖTE önállóan 56</w:t>
      </w:r>
      <w:r w:rsidRPr="004355C4">
        <w:rPr>
          <w:rFonts w:ascii="Times New Roman" w:hAnsi="Times New Roman"/>
          <w:sz w:val="24"/>
          <w:szCs w:val="24"/>
        </w:rPr>
        <w:t xml:space="preserve">, míg Kis-Sziget ÖTE </w:t>
      </w:r>
      <w:r w:rsidR="00B922A6">
        <w:rPr>
          <w:rFonts w:ascii="Times New Roman" w:hAnsi="Times New Roman"/>
          <w:sz w:val="24"/>
          <w:szCs w:val="24"/>
        </w:rPr>
        <w:t>43</w:t>
      </w:r>
      <w:r w:rsidR="004C6A6B">
        <w:rPr>
          <w:rFonts w:ascii="Times New Roman" w:hAnsi="Times New Roman"/>
          <w:sz w:val="24"/>
          <w:szCs w:val="24"/>
        </w:rPr>
        <w:t xml:space="preserve"> esetben</w:t>
      </w:r>
      <w:r w:rsidR="00366DB6">
        <w:rPr>
          <w:rFonts w:ascii="Times New Roman" w:hAnsi="Times New Roman"/>
          <w:sz w:val="24"/>
          <w:szCs w:val="24"/>
        </w:rPr>
        <w:t xml:space="preserve"> </w:t>
      </w:r>
      <w:r w:rsidR="00366DB6" w:rsidRPr="004355C4">
        <w:rPr>
          <w:rFonts w:ascii="Times New Roman" w:hAnsi="Times New Roman"/>
          <w:sz w:val="24"/>
          <w:szCs w:val="24"/>
        </w:rPr>
        <w:t>avatkozott be</w:t>
      </w:r>
      <w:r w:rsidR="004C6A6B">
        <w:rPr>
          <w:rFonts w:ascii="Times New Roman" w:hAnsi="Times New Roman"/>
          <w:sz w:val="24"/>
          <w:szCs w:val="24"/>
        </w:rPr>
        <w:t xml:space="preserve">. Kiemelkedő </w:t>
      </w:r>
      <w:r w:rsidRPr="004355C4">
        <w:rPr>
          <w:rFonts w:ascii="Times New Roman" w:hAnsi="Times New Roman"/>
          <w:sz w:val="24"/>
          <w:szCs w:val="24"/>
        </w:rPr>
        <w:t xml:space="preserve">Dömsöd és Dunaharaszti ÖTE </w:t>
      </w:r>
      <w:r w:rsidR="00A04875" w:rsidRPr="004355C4">
        <w:rPr>
          <w:rFonts w:ascii="Times New Roman" w:hAnsi="Times New Roman"/>
          <w:sz w:val="24"/>
          <w:szCs w:val="24"/>
        </w:rPr>
        <w:t xml:space="preserve">működési területünkön </w:t>
      </w:r>
      <w:r w:rsidR="004C6A6B">
        <w:rPr>
          <w:rFonts w:ascii="Times New Roman" w:hAnsi="Times New Roman"/>
          <w:sz w:val="24"/>
          <w:szCs w:val="24"/>
        </w:rPr>
        <w:t xml:space="preserve">vállalt </w:t>
      </w:r>
      <w:r>
        <w:rPr>
          <w:rFonts w:ascii="Times New Roman" w:hAnsi="Times New Roman"/>
          <w:sz w:val="24"/>
          <w:szCs w:val="24"/>
        </w:rPr>
        <w:t xml:space="preserve">mentő </w:t>
      </w:r>
      <w:r w:rsidR="00A04875">
        <w:rPr>
          <w:rFonts w:ascii="Times New Roman" w:hAnsi="Times New Roman"/>
          <w:sz w:val="24"/>
          <w:szCs w:val="24"/>
        </w:rPr>
        <w:t>tűzvédelem</w:t>
      </w:r>
      <w:r w:rsidR="004C6A6B">
        <w:rPr>
          <w:rFonts w:ascii="Times New Roman" w:hAnsi="Times New Roman"/>
          <w:sz w:val="24"/>
          <w:szCs w:val="24"/>
        </w:rPr>
        <w:t xml:space="preserve">i </w:t>
      </w:r>
      <w:r w:rsidR="00A04875">
        <w:rPr>
          <w:rFonts w:ascii="Times New Roman" w:hAnsi="Times New Roman"/>
          <w:sz w:val="24"/>
          <w:szCs w:val="24"/>
        </w:rPr>
        <w:t>szerepe</w:t>
      </w:r>
      <w:r w:rsidR="004C6A6B">
        <w:rPr>
          <w:rFonts w:ascii="Times New Roman" w:hAnsi="Times New Roman"/>
          <w:sz w:val="24"/>
          <w:szCs w:val="24"/>
        </w:rPr>
        <w:t xml:space="preserve"> is</w:t>
      </w:r>
      <w:r w:rsidR="00A048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A </w:t>
      </w:r>
      <w:r w:rsidR="00A2765C">
        <w:rPr>
          <w:rFonts w:ascii="Times New Roman" w:hAnsi="Times New Roman"/>
          <w:sz w:val="24"/>
          <w:szCs w:val="24"/>
        </w:rPr>
        <w:t>nagy vonulási távolságok mia</w:t>
      </w:r>
      <w:r>
        <w:rPr>
          <w:rFonts w:ascii="Times New Roman" w:hAnsi="Times New Roman"/>
          <w:sz w:val="24"/>
          <w:szCs w:val="24"/>
        </w:rPr>
        <w:t xml:space="preserve">tt sokszor az ÖTE </w:t>
      </w:r>
      <w:r w:rsidR="00CD6DDD">
        <w:rPr>
          <w:rFonts w:ascii="Times New Roman" w:hAnsi="Times New Roman"/>
          <w:sz w:val="24"/>
          <w:szCs w:val="24"/>
        </w:rPr>
        <w:t>az elsőnek kiérkező egység</w:t>
      </w:r>
      <w:r w:rsidR="00366DB6">
        <w:rPr>
          <w:rFonts w:ascii="Times New Roman" w:hAnsi="Times New Roman"/>
          <w:sz w:val="24"/>
          <w:szCs w:val="24"/>
        </w:rPr>
        <w:t xml:space="preserve"> és rövid időn belül </w:t>
      </w:r>
      <w:r w:rsidR="00A04875">
        <w:rPr>
          <w:rFonts w:ascii="Times New Roman" w:hAnsi="Times New Roman"/>
          <w:sz w:val="24"/>
          <w:szCs w:val="24"/>
        </w:rPr>
        <w:t>megkezdik az életment</w:t>
      </w:r>
      <w:r w:rsidR="00366DB6">
        <w:rPr>
          <w:rFonts w:ascii="Times New Roman" w:hAnsi="Times New Roman"/>
          <w:sz w:val="24"/>
          <w:szCs w:val="24"/>
        </w:rPr>
        <w:t xml:space="preserve">ést, a tűz továbbterjedésének </w:t>
      </w:r>
      <w:r w:rsidR="00A04875">
        <w:rPr>
          <w:rFonts w:ascii="Times New Roman" w:hAnsi="Times New Roman"/>
          <w:sz w:val="24"/>
          <w:szCs w:val="24"/>
        </w:rPr>
        <w:t>megakadályozását, va</w:t>
      </w:r>
      <w:r w:rsidR="00A2765C">
        <w:rPr>
          <w:rFonts w:ascii="Times New Roman" w:hAnsi="Times New Roman"/>
          <w:sz w:val="24"/>
          <w:szCs w:val="24"/>
        </w:rPr>
        <w:t>lamint téves jelzéseknél vissza</w:t>
      </w:r>
      <w:r w:rsidR="00A04875">
        <w:rPr>
          <w:rFonts w:ascii="Times New Roman" w:hAnsi="Times New Roman"/>
          <w:sz w:val="24"/>
          <w:szCs w:val="24"/>
        </w:rPr>
        <w:t>forgatásr</w:t>
      </w:r>
      <w:r w:rsidR="00CE3B5C">
        <w:rPr>
          <w:rFonts w:ascii="Times New Roman" w:hAnsi="Times New Roman"/>
          <w:sz w:val="24"/>
          <w:szCs w:val="24"/>
        </w:rPr>
        <w:t xml:space="preserve">a </w:t>
      </w:r>
      <w:r w:rsidR="00CD6DDD">
        <w:rPr>
          <w:rFonts w:ascii="Times New Roman" w:hAnsi="Times New Roman"/>
          <w:sz w:val="24"/>
          <w:szCs w:val="24"/>
        </w:rPr>
        <w:t>kerülnek a hi</w:t>
      </w:r>
      <w:r w:rsidR="00CE3B5C">
        <w:rPr>
          <w:rFonts w:ascii="Times New Roman" w:hAnsi="Times New Roman"/>
          <w:sz w:val="24"/>
          <w:szCs w:val="24"/>
        </w:rPr>
        <w:t>vatásos</w:t>
      </w:r>
      <w:r w:rsidR="00CD6DDD">
        <w:rPr>
          <w:rFonts w:ascii="Times New Roman" w:hAnsi="Times New Roman"/>
          <w:sz w:val="24"/>
          <w:szCs w:val="24"/>
        </w:rPr>
        <w:t xml:space="preserve"> erők</w:t>
      </w:r>
      <w:r w:rsidR="00CE3B5C">
        <w:rPr>
          <w:rFonts w:ascii="Times New Roman" w:hAnsi="Times New Roman"/>
          <w:sz w:val="24"/>
          <w:szCs w:val="24"/>
        </w:rPr>
        <w:t xml:space="preserve">. </w:t>
      </w:r>
      <w:r w:rsidR="004C6A6B">
        <w:rPr>
          <w:rFonts w:ascii="Times New Roman" w:hAnsi="Times New Roman"/>
          <w:sz w:val="24"/>
          <w:szCs w:val="24"/>
        </w:rPr>
        <w:t>Ezáltal további valós esetekhez lehet a HTP-t</w:t>
      </w:r>
      <w:r w:rsidR="00A04875">
        <w:rPr>
          <w:rFonts w:ascii="Times New Roman" w:hAnsi="Times New Roman"/>
          <w:sz w:val="24"/>
          <w:szCs w:val="24"/>
        </w:rPr>
        <w:t xml:space="preserve"> riasztani.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A182677" w14:textId="10BBFCBC" w:rsidR="009F7451" w:rsidRPr="003905C2" w:rsidRDefault="00CD6DDD" w:rsidP="00800C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Az önkéntes egységeknél </w:t>
      </w:r>
      <w:r w:rsidR="00C57381" w:rsidRPr="007925AA">
        <w:rPr>
          <w:rFonts w:ascii="Times New Roman" w:hAnsi="Times New Roman"/>
          <w:sz w:val="24"/>
          <w:szCs w:val="24"/>
          <w:lang w:eastAsia="hu-HU"/>
        </w:rPr>
        <w:t>megállapítható, hogy jóval a vá</w:t>
      </w:r>
      <w:r w:rsidR="00800C3A">
        <w:rPr>
          <w:rFonts w:ascii="Times New Roman" w:hAnsi="Times New Roman"/>
          <w:sz w:val="24"/>
          <w:szCs w:val="24"/>
          <w:lang w:eastAsia="hu-HU"/>
        </w:rPr>
        <w:t xml:space="preserve">llalt riasztási normaidőn belül </w:t>
      </w:r>
      <w:r w:rsidR="00C57381" w:rsidRPr="007925AA">
        <w:rPr>
          <w:rFonts w:ascii="Times New Roman" w:hAnsi="Times New Roman"/>
          <w:sz w:val="24"/>
          <w:szCs w:val="24"/>
          <w:lang w:eastAsia="hu-HU"/>
        </w:rPr>
        <w:t xml:space="preserve">kezdték meg a vonulást. </w:t>
      </w:r>
      <w:r w:rsidR="00C57381">
        <w:rPr>
          <w:rFonts w:ascii="Times New Roman" w:hAnsi="Times New Roman"/>
          <w:sz w:val="24"/>
          <w:szCs w:val="24"/>
          <w:lang w:eastAsia="hu-HU"/>
        </w:rPr>
        <w:t>Gyorsabb kiérkezésükből adódóan</w:t>
      </w:r>
      <w:r w:rsidR="00C57381" w:rsidRPr="007925AA">
        <w:rPr>
          <w:rFonts w:ascii="Times New Roman" w:hAnsi="Times New Roman"/>
          <w:sz w:val="24"/>
          <w:szCs w:val="24"/>
          <w:lang w:eastAsia="hu-HU"/>
        </w:rPr>
        <w:t xml:space="preserve"> az emberélet mentése esetén és a károk minimalizálásánál </w:t>
      </w:r>
      <w:r w:rsidR="00C57381" w:rsidRPr="004D1C53">
        <w:rPr>
          <w:rFonts w:ascii="Times New Roman" w:hAnsi="Times New Roman"/>
          <w:sz w:val="24"/>
          <w:szCs w:val="24"/>
          <w:lang w:eastAsia="hu-HU"/>
        </w:rPr>
        <w:t>is előny mutatkozik.</w:t>
      </w:r>
    </w:p>
    <w:p w14:paraId="5B46C4B9" w14:textId="0EA6BB9C" w:rsidR="00C57381" w:rsidRPr="007925AA" w:rsidRDefault="00C57381" w:rsidP="00C5738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925AA">
        <w:rPr>
          <w:rFonts w:ascii="Times New Roman" w:hAnsi="Times New Roman"/>
          <w:sz w:val="24"/>
          <w:szCs w:val="24"/>
          <w:u w:val="single"/>
        </w:rPr>
        <w:t>Ö</w:t>
      </w:r>
      <w:r w:rsidR="003F4534">
        <w:rPr>
          <w:rFonts w:ascii="Times New Roman" w:hAnsi="Times New Roman"/>
          <w:sz w:val="24"/>
          <w:szCs w:val="24"/>
          <w:u w:val="single"/>
        </w:rPr>
        <w:t>nkormányzati Tűzoltóság</w:t>
      </w:r>
    </w:p>
    <w:p w14:paraId="44F5C792" w14:textId="0D0BCE57" w:rsidR="00C57381" w:rsidRPr="006F57C7" w:rsidRDefault="00C57381" w:rsidP="004F1367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Ráckevei</w:t>
      </w:r>
      <w:r w:rsidR="003F4534">
        <w:rPr>
          <w:rFonts w:ascii="Times New Roman" w:hAnsi="Times New Roman"/>
          <w:sz w:val="24"/>
          <w:szCs w:val="24"/>
        </w:rPr>
        <w:t xml:space="preserve"> Önkormányzati T</w:t>
      </w:r>
      <w:r>
        <w:rPr>
          <w:rFonts w:ascii="Times New Roman" w:hAnsi="Times New Roman"/>
          <w:sz w:val="24"/>
          <w:szCs w:val="24"/>
        </w:rPr>
        <w:t>űzoltó</w:t>
      </w:r>
      <w:r w:rsidR="003F453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parancsnokság</w:t>
      </w:r>
      <w:r w:rsidRPr="007925AA">
        <w:rPr>
          <w:rFonts w:ascii="Times New Roman" w:hAnsi="Times New Roman"/>
          <w:sz w:val="24"/>
          <w:szCs w:val="24"/>
        </w:rPr>
        <w:t xml:space="preserve"> együttműködési megállapodás alapján, elsődleges műveleti körzetében </w:t>
      </w:r>
      <w:r w:rsidR="00CD6DDD">
        <w:rPr>
          <w:rFonts w:ascii="Times New Roman" w:hAnsi="Times New Roman"/>
          <w:sz w:val="24"/>
          <w:szCs w:val="24"/>
        </w:rPr>
        <w:t>9</w:t>
      </w:r>
      <w:r w:rsidRPr="007925AA">
        <w:rPr>
          <w:rFonts w:ascii="Times New Roman" w:hAnsi="Times New Roman"/>
          <w:sz w:val="24"/>
          <w:szCs w:val="24"/>
        </w:rPr>
        <w:t xml:space="preserve"> településen 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végez tűzoltási </w:t>
      </w:r>
      <w:r w:rsidR="00CD6DDD">
        <w:rPr>
          <w:rFonts w:ascii="Times New Roman" w:hAnsi="Times New Roman"/>
          <w:sz w:val="24"/>
          <w:szCs w:val="24"/>
          <w:lang w:eastAsia="hu-HU"/>
        </w:rPr>
        <w:t xml:space="preserve">és műszaki mentési feladatokat </w:t>
      </w:r>
      <w:r w:rsidRPr="007925AA">
        <w:rPr>
          <w:rFonts w:ascii="Times New Roman" w:hAnsi="Times New Roman"/>
          <w:sz w:val="24"/>
          <w:szCs w:val="24"/>
        </w:rPr>
        <w:t>a hatályos jogszabályok betartásával. Az itt élő lakosok száma megközelítőleg 33 ezer fő, amely a nyári időszakban</w:t>
      </w:r>
      <w:r>
        <w:rPr>
          <w:rFonts w:ascii="Times New Roman" w:hAnsi="Times New Roman"/>
          <w:sz w:val="24"/>
          <w:szCs w:val="24"/>
        </w:rPr>
        <w:t xml:space="preserve"> a 45-50 </w:t>
      </w:r>
      <w:r w:rsidRPr="007925AA">
        <w:rPr>
          <w:rFonts w:ascii="Times New Roman" w:hAnsi="Times New Roman"/>
          <w:sz w:val="24"/>
          <w:szCs w:val="24"/>
        </w:rPr>
        <w:t xml:space="preserve">ezer főt is meghaladja. </w:t>
      </w:r>
      <w:r>
        <w:rPr>
          <w:rFonts w:ascii="Times New Roman" w:hAnsi="Times New Roman"/>
          <w:sz w:val="24"/>
          <w:szCs w:val="24"/>
        </w:rPr>
        <w:t>A parancsnoksággal</w:t>
      </w:r>
      <w:r w:rsidRPr="007925AA">
        <w:rPr>
          <w:rFonts w:ascii="Times New Roman" w:hAnsi="Times New Roman"/>
          <w:sz w:val="24"/>
          <w:szCs w:val="24"/>
        </w:rPr>
        <w:t xml:space="preserve"> a kap</w:t>
      </w:r>
      <w:r w:rsidR="00CD6DDD">
        <w:rPr>
          <w:rFonts w:ascii="Times New Roman" w:hAnsi="Times New Roman"/>
          <w:sz w:val="24"/>
          <w:szCs w:val="24"/>
        </w:rPr>
        <w:t xml:space="preserve">csolattartás </w:t>
      </w:r>
      <w:r w:rsidR="004C6A6B">
        <w:rPr>
          <w:rFonts w:ascii="Times New Roman" w:hAnsi="Times New Roman"/>
          <w:sz w:val="24"/>
          <w:szCs w:val="24"/>
        </w:rPr>
        <w:t>rendszeres</w:t>
      </w:r>
      <w:r w:rsidR="00CD6DDD">
        <w:rPr>
          <w:rFonts w:ascii="Times New Roman" w:hAnsi="Times New Roman"/>
          <w:sz w:val="24"/>
          <w:szCs w:val="24"/>
        </w:rPr>
        <w:t xml:space="preserve"> volt, az értekezleteken kölcsönösen részt vettünk.</w:t>
      </w:r>
      <w:r w:rsidRPr="006F57C7">
        <w:rPr>
          <w:rFonts w:ascii="Times New Roman" w:hAnsi="Times New Roman"/>
          <w:sz w:val="24"/>
          <w:szCs w:val="24"/>
        </w:rPr>
        <w:t xml:space="preserve"> A parancsnokság </w:t>
      </w:r>
      <w:r w:rsidRPr="007925AA">
        <w:rPr>
          <w:rFonts w:ascii="Times New Roman" w:hAnsi="Times New Roman"/>
          <w:sz w:val="24"/>
          <w:szCs w:val="24"/>
        </w:rPr>
        <w:t xml:space="preserve">működése </w:t>
      </w:r>
      <w:r w:rsidRPr="00404501">
        <w:rPr>
          <w:rFonts w:ascii="Times New Roman" w:hAnsi="Times New Roman"/>
          <w:sz w:val="24"/>
          <w:szCs w:val="24"/>
        </w:rPr>
        <w:t>folyamatos</w:t>
      </w:r>
      <w:r>
        <w:rPr>
          <w:rFonts w:ascii="Times New Roman" w:hAnsi="Times New Roman"/>
          <w:sz w:val="24"/>
          <w:szCs w:val="24"/>
        </w:rPr>
        <w:t>,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 létszám</w:t>
      </w:r>
      <w:r>
        <w:rPr>
          <w:rFonts w:ascii="Times New Roman" w:hAnsi="Times New Roman"/>
          <w:sz w:val="24"/>
          <w:szCs w:val="24"/>
          <w:lang w:eastAsia="hu-HU"/>
        </w:rPr>
        <w:t>a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CD6DDD">
        <w:rPr>
          <w:rFonts w:ascii="Times New Roman" w:hAnsi="Times New Roman"/>
          <w:sz w:val="24"/>
          <w:szCs w:val="24"/>
          <w:lang w:eastAsia="hu-HU"/>
        </w:rPr>
        <w:t>stabilizálódott (j</w:t>
      </w:r>
      <w:r>
        <w:rPr>
          <w:rFonts w:ascii="Times New Roman" w:hAnsi="Times New Roman"/>
          <w:sz w:val="24"/>
          <w:szCs w:val="24"/>
          <w:lang w:eastAsia="hu-HU"/>
        </w:rPr>
        <w:t xml:space="preserve">elenleg </w:t>
      </w:r>
      <w:r w:rsidR="00264497">
        <w:rPr>
          <w:rFonts w:ascii="Times New Roman" w:hAnsi="Times New Roman"/>
          <w:sz w:val="24"/>
          <w:szCs w:val="24"/>
          <w:lang w:eastAsia="hu-HU"/>
        </w:rPr>
        <w:t>16</w:t>
      </w:r>
      <w:r>
        <w:rPr>
          <w:rFonts w:ascii="Times New Roman" w:hAnsi="Times New Roman"/>
          <w:sz w:val="24"/>
          <w:szCs w:val="24"/>
          <w:lang w:eastAsia="hu-HU"/>
        </w:rPr>
        <w:t xml:space="preserve"> főfoglalkozású és 4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 önkéntes tűzoltó</w:t>
      </w:r>
      <w:r w:rsidR="00CD6DDD">
        <w:rPr>
          <w:rFonts w:ascii="Times New Roman" w:hAnsi="Times New Roman"/>
          <w:sz w:val="24"/>
          <w:szCs w:val="24"/>
          <w:lang w:eastAsia="hu-HU"/>
        </w:rPr>
        <w:t>)</w:t>
      </w:r>
      <w:r w:rsidRPr="007925AA">
        <w:rPr>
          <w:rFonts w:ascii="Times New Roman" w:hAnsi="Times New Roman"/>
          <w:sz w:val="24"/>
          <w:szCs w:val="24"/>
          <w:lang w:eastAsia="hu-HU"/>
        </w:rPr>
        <w:t>. A készenléti állomány, valamint önkéntes és megbízási szerződéses tűzoltóik rendelkeznek a jogszabályban előírt szakmai végzettségekkel és az éves alkalmassá</w:t>
      </w:r>
      <w:r>
        <w:rPr>
          <w:rFonts w:ascii="Times New Roman" w:hAnsi="Times New Roman"/>
          <w:sz w:val="24"/>
          <w:szCs w:val="24"/>
          <w:lang w:eastAsia="hu-HU"/>
        </w:rPr>
        <w:t xml:space="preserve">gi vizsgálatokkal, illetve élet- 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és balesetbiztosítással. </w:t>
      </w:r>
      <w:r w:rsidRPr="006F57C7">
        <w:rPr>
          <w:rFonts w:ascii="Times New Roman" w:hAnsi="Times New Roman"/>
          <w:bCs/>
          <w:sz w:val="24"/>
          <w:szCs w:val="24"/>
        </w:rPr>
        <w:t>A</w:t>
      </w:r>
      <w:r w:rsidR="00CD6DDD">
        <w:rPr>
          <w:rFonts w:ascii="Times New Roman" w:hAnsi="Times New Roman"/>
          <w:bCs/>
          <w:sz w:val="24"/>
          <w:szCs w:val="24"/>
        </w:rPr>
        <w:t xml:space="preserve">z </w:t>
      </w:r>
      <w:r w:rsidRPr="006F57C7">
        <w:rPr>
          <w:rFonts w:ascii="Times New Roman" w:hAnsi="Times New Roman"/>
          <w:bCs/>
          <w:sz w:val="24"/>
          <w:szCs w:val="24"/>
        </w:rPr>
        <w:t>elő</w:t>
      </w:r>
      <w:r w:rsidR="00CD6DDD">
        <w:rPr>
          <w:rFonts w:ascii="Times New Roman" w:hAnsi="Times New Roman"/>
          <w:bCs/>
          <w:sz w:val="24"/>
          <w:szCs w:val="24"/>
        </w:rPr>
        <w:t>írt felszerelésekkel rendelkeznek</w:t>
      </w:r>
      <w:r w:rsidRPr="006F57C7">
        <w:rPr>
          <w:rFonts w:ascii="Times New Roman" w:hAnsi="Times New Roman"/>
          <w:bCs/>
          <w:sz w:val="24"/>
          <w:szCs w:val="24"/>
        </w:rPr>
        <w:t>, azok műszaki állapotára vonatkozó karbantartásokat, időszaki felülvizsgálatokat elvégezték.</w:t>
      </w:r>
    </w:p>
    <w:p w14:paraId="30A29688" w14:textId="02B81366" w:rsidR="00C57381" w:rsidRPr="00D13A22" w:rsidRDefault="00CD6DDD" w:rsidP="00CD6DDD">
      <w:pPr>
        <w:tabs>
          <w:tab w:val="left" w:pos="7404"/>
        </w:tabs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="00C57381" w:rsidRPr="007925AA">
        <w:rPr>
          <w:rFonts w:ascii="Times New Roman" w:hAnsi="Times New Roman"/>
          <w:sz w:val="24"/>
          <w:szCs w:val="24"/>
        </w:rPr>
        <w:t>éves felügyeleti el</w:t>
      </w:r>
      <w:r>
        <w:rPr>
          <w:rFonts w:ascii="Times New Roman" w:hAnsi="Times New Roman"/>
          <w:sz w:val="24"/>
          <w:szCs w:val="24"/>
        </w:rPr>
        <w:t xml:space="preserve">lenőrzések </w:t>
      </w:r>
      <w:r w:rsidR="00C57381" w:rsidRPr="007925AA">
        <w:rPr>
          <w:rFonts w:ascii="Times New Roman" w:hAnsi="Times New Roman"/>
          <w:sz w:val="24"/>
          <w:szCs w:val="24"/>
        </w:rPr>
        <w:t>célja a szolgálatellátás, a képzés, a káreseti beavatkozás, a gyakorlat</w:t>
      </w:r>
      <w:r w:rsidR="00C57381">
        <w:rPr>
          <w:rFonts w:ascii="Times New Roman" w:hAnsi="Times New Roman"/>
          <w:sz w:val="24"/>
          <w:szCs w:val="24"/>
        </w:rPr>
        <w:t>ok</w:t>
      </w:r>
      <w:r w:rsidR="00C57381" w:rsidRPr="007925AA">
        <w:rPr>
          <w:rFonts w:ascii="Times New Roman" w:hAnsi="Times New Roman"/>
          <w:sz w:val="24"/>
          <w:szCs w:val="24"/>
        </w:rPr>
        <w:t xml:space="preserve"> végrehajtás</w:t>
      </w:r>
      <w:r w:rsidR="00C57381">
        <w:rPr>
          <w:rFonts w:ascii="Times New Roman" w:hAnsi="Times New Roman"/>
          <w:sz w:val="24"/>
          <w:szCs w:val="24"/>
        </w:rPr>
        <w:t>a, illetve a szakmai működés</w:t>
      </w:r>
      <w:r w:rsidR="00C57381" w:rsidRPr="007925AA">
        <w:rPr>
          <w:rFonts w:ascii="Times New Roman" w:hAnsi="Times New Roman"/>
          <w:sz w:val="24"/>
          <w:szCs w:val="24"/>
        </w:rPr>
        <w:t xml:space="preserve"> és fejl</w:t>
      </w:r>
      <w:r w:rsidR="00264497">
        <w:rPr>
          <w:rFonts w:ascii="Times New Roman" w:hAnsi="Times New Roman"/>
          <w:sz w:val="24"/>
          <w:szCs w:val="24"/>
        </w:rPr>
        <w:t>ődés elősegítése.</w:t>
      </w:r>
      <w:r w:rsidR="00ED4D4C">
        <w:rPr>
          <w:rFonts w:ascii="Times New Roman" w:hAnsi="Times New Roman"/>
          <w:sz w:val="24"/>
          <w:szCs w:val="24"/>
        </w:rPr>
        <w:t xml:space="preserve"> </w:t>
      </w:r>
      <w:r w:rsidR="0072447B">
        <w:rPr>
          <w:rFonts w:ascii="Times New Roman" w:hAnsi="Times New Roman"/>
          <w:sz w:val="24"/>
          <w:szCs w:val="24"/>
        </w:rPr>
        <w:t>A</w:t>
      </w:r>
      <w:r w:rsidR="00C57381" w:rsidRPr="009679EF">
        <w:rPr>
          <w:rFonts w:ascii="Times New Roman" w:hAnsi="Times New Roman"/>
          <w:sz w:val="24"/>
          <w:szCs w:val="24"/>
        </w:rPr>
        <w:t xml:space="preserve"> </w:t>
      </w:r>
      <w:r w:rsidR="00D13A22" w:rsidRPr="00D13A22">
        <w:rPr>
          <w:rFonts w:ascii="Times New Roman" w:hAnsi="Times New Roman"/>
          <w:sz w:val="24"/>
          <w:szCs w:val="24"/>
        </w:rPr>
        <w:t xml:space="preserve">parancsnokság </w:t>
      </w:r>
      <w:r w:rsidR="00D13A22" w:rsidRPr="0007131A">
        <w:rPr>
          <w:rFonts w:ascii="Times New Roman" w:hAnsi="Times New Roman"/>
          <w:sz w:val="24"/>
          <w:szCs w:val="24"/>
        </w:rPr>
        <w:t xml:space="preserve">összesen 12 </w:t>
      </w:r>
      <w:r w:rsidR="00C57381" w:rsidRPr="0007131A">
        <w:rPr>
          <w:rFonts w:ascii="Times New Roman" w:hAnsi="Times New Roman"/>
          <w:sz w:val="24"/>
          <w:szCs w:val="24"/>
        </w:rPr>
        <w:t>helyismereti fogla</w:t>
      </w:r>
      <w:r w:rsidR="009679EF" w:rsidRPr="0007131A">
        <w:rPr>
          <w:rFonts w:ascii="Times New Roman" w:hAnsi="Times New Roman"/>
          <w:sz w:val="24"/>
          <w:szCs w:val="24"/>
        </w:rPr>
        <w:t>lkozást, 6 begyakorló</w:t>
      </w:r>
      <w:r w:rsidR="009679EF" w:rsidRPr="00D13A22">
        <w:rPr>
          <w:rFonts w:ascii="Times New Roman" w:hAnsi="Times New Roman"/>
          <w:sz w:val="24"/>
          <w:szCs w:val="24"/>
        </w:rPr>
        <w:t>, illetve 6</w:t>
      </w:r>
      <w:r w:rsidR="00D13A22" w:rsidRPr="00D13A22">
        <w:rPr>
          <w:rFonts w:ascii="Times New Roman" w:hAnsi="Times New Roman"/>
          <w:sz w:val="24"/>
          <w:szCs w:val="24"/>
        </w:rPr>
        <w:t xml:space="preserve"> </w:t>
      </w:r>
      <w:r w:rsidR="00C57381" w:rsidRPr="00D13A22">
        <w:rPr>
          <w:rFonts w:ascii="Times New Roman" w:hAnsi="Times New Roman"/>
          <w:sz w:val="24"/>
          <w:szCs w:val="24"/>
        </w:rPr>
        <w:t xml:space="preserve">parancsnoki ellenőrző gyakorlatot </w:t>
      </w:r>
      <w:r w:rsidRPr="00D13A22">
        <w:rPr>
          <w:rFonts w:ascii="Times New Roman" w:hAnsi="Times New Roman"/>
          <w:sz w:val="24"/>
          <w:szCs w:val="24"/>
        </w:rPr>
        <w:t>tartott</w:t>
      </w:r>
      <w:r w:rsidR="00C57381" w:rsidRPr="00D13A22">
        <w:rPr>
          <w:rFonts w:ascii="Times New Roman" w:hAnsi="Times New Roman"/>
          <w:sz w:val="24"/>
          <w:szCs w:val="24"/>
        </w:rPr>
        <w:t xml:space="preserve">. </w:t>
      </w:r>
    </w:p>
    <w:p w14:paraId="6875B040" w14:textId="5B41B8AD" w:rsidR="00C57381" w:rsidRPr="00D13A22" w:rsidRDefault="004C6A6B" w:rsidP="004F1367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C57381" w:rsidRPr="00D13A22">
        <w:rPr>
          <w:rFonts w:ascii="Times New Roman" w:hAnsi="Times New Roman"/>
          <w:sz w:val="24"/>
          <w:szCs w:val="24"/>
        </w:rPr>
        <w:t xml:space="preserve"> tűzoltóságot </w:t>
      </w:r>
      <w:r w:rsidR="005B0A86" w:rsidRPr="004553B6">
        <w:rPr>
          <w:rFonts w:ascii="Times New Roman" w:hAnsi="Times New Roman"/>
          <w:sz w:val="24"/>
          <w:szCs w:val="24"/>
        </w:rPr>
        <w:t xml:space="preserve">jelentős </w:t>
      </w:r>
      <w:r w:rsidR="00B922A6" w:rsidRPr="004553B6">
        <w:rPr>
          <w:rFonts w:ascii="Times New Roman" w:hAnsi="Times New Roman"/>
          <w:sz w:val="24"/>
          <w:szCs w:val="24"/>
        </w:rPr>
        <w:t>418</w:t>
      </w:r>
      <w:r w:rsidR="00C57381" w:rsidRPr="004553B6">
        <w:rPr>
          <w:rFonts w:ascii="Times New Roman" w:hAnsi="Times New Roman"/>
          <w:sz w:val="24"/>
          <w:szCs w:val="24"/>
        </w:rPr>
        <w:t xml:space="preserve"> káresethez</w:t>
      </w:r>
      <w:r w:rsidR="00C57381" w:rsidRPr="00D13A22">
        <w:rPr>
          <w:rFonts w:ascii="Times New Roman" w:hAnsi="Times New Roman"/>
          <w:sz w:val="24"/>
          <w:szCs w:val="24"/>
        </w:rPr>
        <w:t xml:space="preserve"> riasztották. A települése</w:t>
      </w:r>
      <w:r w:rsidR="001C4A7F" w:rsidRPr="00D13A22">
        <w:rPr>
          <w:rFonts w:ascii="Times New Roman" w:hAnsi="Times New Roman"/>
          <w:sz w:val="24"/>
          <w:szCs w:val="24"/>
        </w:rPr>
        <w:t>nké</w:t>
      </w:r>
      <w:r w:rsidR="00C57381" w:rsidRPr="00D13A22">
        <w:rPr>
          <w:rFonts w:ascii="Times New Roman" w:hAnsi="Times New Roman"/>
          <w:sz w:val="24"/>
          <w:szCs w:val="24"/>
        </w:rPr>
        <w:t>n</w:t>
      </w:r>
      <w:r w:rsidR="001C4A7F" w:rsidRPr="00D13A22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i bontást a melléklet tartalmazza. </w:t>
      </w:r>
      <w:r w:rsidR="00803954" w:rsidRPr="00D13A22">
        <w:rPr>
          <w:rFonts w:ascii="Times New Roman" w:hAnsi="Times New Roman"/>
          <w:sz w:val="24"/>
          <w:szCs w:val="24"/>
        </w:rPr>
        <w:t>(</w:t>
      </w:r>
      <w:r w:rsidR="00F924A9" w:rsidRPr="00D13A22">
        <w:rPr>
          <w:rFonts w:ascii="Times New Roman" w:hAnsi="Times New Roman"/>
          <w:i/>
          <w:sz w:val="24"/>
          <w:szCs w:val="24"/>
        </w:rPr>
        <w:t>2</w:t>
      </w:r>
      <w:r w:rsidR="00C57381" w:rsidRPr="00D13A22">
        <w:rPr>
          <w:rFonts w:ascii="Times New Roman" w:hAnsi="Times New Roman"/>
          <w:i/>
          <w:sz w:val="24"/>
          <w:szCs w:val="24"/>
        </w:rPr>
        <w:t>. sz. melléklet</w:t>
      </w:r>
      <w:r w:rsidR="00803954" w:rsidRPr="00D13A22">
        <w:rPr>
          <w:rFonts w:ascii="Times New Roman" w:hAnsi="Times New Roman"/>
          <w:i/>
          <w:sz w:val="24"/>
          <w:szCs w:val="24"/>
        </w:rPr>
        <w:t>)</w:t>
      </w:r>
      <w:r w:rsidR="00C57381" w:rsidRPr="00D13A22">
        <w:rPr>
          <w:rFonts w:ascii="Times New Roman" w:hAnsi="Times New Roman"/>
          <w:sz w:val="24"/>
          <w:szCs w:val="24"/>
        </w:rPr>
        <w:t>.</w:t>
      </w:r>
    </w:p>
    <w:p w14:paraId="05F78715" w14:textId="316A9CAE" w:rsidR="00C57381" w:rsidRPr="005E0D0C" w:rsidRDefault="00C57381" w:rsidP="004F1367">
      <w:pPr>
        <w:spacing w:before="120" w:after="0" w:line="240" w:lineRule="atLeast"/>
        <w:jc w:val="both"/>
        <w:rPr>
          <w:rFonts w:ascii="Times New Roman" w:hAnsi="Times New Roman"/>
          <w:sz w:val="24"/>
          <w:szCs w:val="24"/>
          <w:lang w:eastAsia="hu-HU"/>
        </w:rPr>
      </w:pPr>
      <w:r w:rsidRPr="00D13A22">
        <w:rPr>
          <w:rFonts w:ascii="Times New Roman" w:hAnsi="Times New Roman"/>
          <w:sz w:val="24"/>
          <w:szCs w:val="24"/>
          <w:lang w:eastAsia="hu-HU"/>
        </w:rPr>
        <w:t>Szigetszentmiklós HTP működési területén működő Ráckeve ÖTP</w:t>
      </w:r>
      <w:r w:rsidR="00264497" w:rsidRPr="00D13A2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D13A22">
        <w:rPr>
          <w:rFonts w:ascii="Times New Roman" w:hAnsi="Times New Roman"/>
          <w:sz w:val="24"/>
          <w:szCs w:val="24"/>
          <w:lang w:eastAsia="hu-HU"/>
        </w:rPr>
        <w:t xml:space="preserve">a lakosság mentő </w:t>
      </w:r>
      <w:r w:rsidRPr="007925AA">
        <w:rPr>
          <w:rFonts w:ascii="Times New Roman" w:hAnsi="Times New Roman"/>
          <w:sz w:val="24"/>
          <w:szCs w:val="24"/>
          <w:lang w:eastAsia="hu-HU"/>
        </w:rPr>
        <w:t xml:space="preserve">tűzvédelmi biztonsága érdekében elsődleges beavatkozóként alkalmas arra, hogy rövid időn belül megkezdje a műszaki mentést vagy a tűzoltást. A </w:t>
      </w:r>
      <w:r>
        <w:rPr>
          <w:rFonts w:ascii="Times New Roman" w:hAnsi="Times New Roman"/>
          <w:sz w:val="24"/>
          <w:szCs w:val="24"/>
          <w:lang w:eastAsia="hu-HU"/>
        </w:rPr>
        <w:t>káresetek felszámolását az ÖTP önállóan végzi, a nagyobb, több erőt és eszközt igénylő káresetekhez nyújt a hivatásos tűzoltóság</w:t>
      </w:r>
      <w:r w:rsidR="00CD6DDD">
        <w:rPr>
          <w:rFonts w:ascii="Times New Roman" w:hAnsi="Times New Roman"/>
          <w:sz w:val="24"/>
          <w:szCs w:val="24"/>
          <w:lang w:eastAsia="hu-HU"/>
        </w:rPr>
        <w:t xml:space="preserve"> támogatást</w:t>
      </w:r>
      <w:r>
        <w:rPr>
          <w:rFonts w:ascii="Times New Roman" w:hAnsi="Times New Roman"/>
          <w:sz w:val="24"/>
          <w:szCs w:val="24"/>
          <w:lang w:eastAsia="hu-HU"/>
        </w:rPr>
        <w:t xml:space="preserve">. </w:t>
      </w:r>
      <w:bookmarkStart w:id="9" w:name="_Toc40190330"/>
    </w:p>
    <w:p w14:paraId="0405DF77" w14:textId="77777777" w:rsidR="00C57381" w:rsidRPr="007925AA" w:rsidRDefault="00C57381" w:rsidP="005B7088">
      <w:pPr>
        <w:pStyle w:val="Cmsor1"/>
        <w:spacing w:before="240" w:after="240"/>
        <w:rPr>
          <w:b/>
        </w:rPr>
      </w:pPr>
      <w:r w:rsidRPr="005A1554">
        <w:rPr>
          <w:b/>
        </w:rPr>
        <w:t>V</w:t>
      </w:r>
      <w:r>
        <w:rPr>
          <w:b/>
        </w:rPr>
        <w:t>I</w:t>
      </w:r>
      <w:r w:rsidRPr="005A1554">
        <w:rPr>
          <w:b/>
        </w:rPr>
        <w:t>I. Polgári védelmi feladatok</w:t>
      </w:r>
      <w:bookmarkEnd w:id="9"/>
    </w:p>
    <w:p w14:paraId="140EC541" w14:textId="349FFE76" w:rsidR="00C57381" w:rsidRPr="00B4192C" w:rsidRDefault="00C57381" w:rsidP="00C57381">
      <w:pPr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 xml:space="preserve">A Kis-Duna Ráckevei Járási Mentőcsoport létszáma 33 fő, tagjai a Dömsöd Polgárőr Egyesület, a </w:t>
      </w:r>
      <w:r w:rsidR="00CD6DDD">
        <w:rPr>
          <w:rFonts w:ascii="Times New Roman" w:hAnsi="Times New Roman"/>
          <w:sz w:val="24"/>
          <w:szCs w:val="24"/>
        </w:rPr>
        <w:t xml:space="preserve">Kis-sziget, </w:t>
      </w:r>
      <w:r w:rsidRPr="00B4192C">
        <w:rPr>
          <w:rFonts w:ascii="Times New Roman" w:hAnsi="Times New Roman"/>
          <w:sz w:val="24"/>
          <w:szCs w:val="24"/>
        </w:rPr>
        <w:t>valamint Dömsöd ÖTE.</w:t>
      </w:r>
      <w:r w:rsidR="00405482">
        <w:rPr>
          <w:rFonts w:ascii="Times New Roman" w:hAnsi="Times New Roman"/>
          <w:sz w:val="24"/>
          <w:szCs w:val="24"/>
        </w:rPr>
        <w:t xml:space="preserve"> </w:t>
      </w:r>
      <w:r w:rsidRPr="00B4192C">
        <w:rPr>
          <w:rFonts w:ascii="Times New Roman" w:hAnsi="Times New Roman"/>
          <w:sz w:val="24"/>
          <w:szCs w:val="24"/>
        </w:rPr>
        <w:t xml:space="preserve">A Lakihegy Szigetszentmiklósi Járási Mentőcsoport létszáma 41 fő, tagjai a Délegyházi-Dunavarsányi </w:t>
      </w:r>
      <w:r w:rsidR="00301963">
        <w:rPr>
          <w:rFonts w:ascii="Times New Roman" w:hAnsi="Times New Roman"/>
          <w:sz w:val="24"/>
          <w:szCs w:val="24"/>
        </w:rPr>
        <w:t>ÖTE</w:t>
      </w:r>
      <w:r w:rsidRPr="00B4192C">
        <w:rPr>
          <w:rFonts w:ascii="Times New Roman" w:hAnsi="Times New Roman"/>
          <w:sz w:val="24"/>
          <w:szCs w:val="24"/>
        </w:rPr>
        <w:t>, a Majosh</w:t>
      </w:r>
      <w:r w:rsidR="009F4386" w:rsidRPr="00B4192C">
        <w:rPr>
          <w:rFonts w:ascii="Times New Roman" w:hAnsi="Times New Roman"/>
          <w:sz w:val="24"/>
          <w:szCs w:val="24"/>
        </w:rPr>
        <w:t xml:space="preserve">áza </w:t>
      </w:r>
      <w:r w:rsidR="00405482">
        <w:rPr>
          <w:rFonts w:ascii="Times New Roman" w:hAnsi="Times New Roman"/>
          <w:sz w:val="24"/>
          <w:szCs w:val="24"/>
        </w:rPr>
        <w:t>ÖTE</w:t>
      </w:r>
      <w:r w:rsidR="009F4386" w:rsidRPr="00B4192C">
        <w:rPr>
          <w:rFonts w:ascii="Times New Roman" w:hAnsi="Times New Roman"/>
          <w:sz w:val="24"/>
          <w:szCs w:val="24"/>
        </w:rPr>
        <w:t xml:space="preserve">, </w:t>
      </w:r>
      <w:r w:rsidR="00301963">
        <w:rPr>
          <w:rFonts w:ascii="Times New Roman" w:hAnsi="Times New Roman"/>
          <w:sz w:val="24"/>
          <w:szCs w:val="24"/>
        </w:rPr>
        <w:t xml:space="preserve">a </w:t>
      </w:r>
      <w:r w:rsidR="00DC21C0" w:rsidRPr="00B4192C">
        <w:rPr>
          <w:rFonts w:ascii="Times New Roman" w:hAnsi="Times New Roman"/>
          <w:sz w:val="24"/>
          <w:szCs w:val="24"/>
        </w:rPr>
        <w:t>Majos</w:t>
      </w:r>
      <w:r w:rsidR="009F4386" w:rsidRPr="00B4192C">
        <w:rPr>
          <w:rFonts w:ascii="Times New Roman" w:hAnsi="Times New Roman"/>
          <w:sz w:val="24"/>
          <w:szCs w:val="24"/>
        </w:rPr>
        <w:t>ház</w:t>
      </w:r>
      <w:r w:rsidR="00DC21C0" w:rsidRPr="00B4192C">
        <w:rPr>
          <w:rFonts w:ascii="Times New Roman" w:hAnsi="Times New Roman"/>
          <w:sz w:val="24"/>
          <w:szCs w:val="24"/>
        </w:rPr>
        <w:t>a</w:t>
      </w:r>
      <w:r w:rsidR="009F4386" w:rsidRPr="00B4192C">
        <w:rPr>
          <w:rFonts w:ascii="Times New Roman" w:hAnsi="Times New Roman"/>
          <w:sz w:val="24"/>
          <w:szCs w:val="24"/>
        </w:rPr>
        <w:t xml:space="preserve">i </w:t>
      </w:r>
      <w:r w:rsidR="00DC21C0" w:rsidRPr="00B4192C">
        <w:rPr>
          <w:rFonts w:ascii="Times New Roman" w:hAnsi="Times New Roman"/>
          <w:sz w:val="24"/>
          <w:szCs w:val="24"/>
        </w:rPr>
        <w:t>P</w:t>
      </w:r>
      <w:r w:rsidR="009F4386" w:rsidRPr="00B4192C">
        <w:rPr>
          <w:rFonts w:ascii="Times New Roman" w:hAnsi="Times New Roman"/>
          <w:sz w:val="24"/>
          <w:szCs w:val="24"/>
        </w:rPr>
        <w:t>olgárőr</w:t>
      </w:r>
      <w:r w:rsidR="00DC21C0" w:rsidRPr="00B4192C">
        <w:rPr>
          <w:rFonts w:ascii="Times New Roman" w:hAnsi="Times New Roman"/>
          <w:sz w:val="24"/>
          <w:szCs w:val="24"/>
        </w:rPr>
        <w:t xml:space="preserve"> Egyesület</w:t>
      </w:r>
      <w:r w:rsidR="009F4386" w:rsidRPr="00B4192C">
        <w:rPr>
          <w:rFonts w:ascii="Times New Roman" w:hAnsi="Times New Roman"/>
          <w:sz w:val="24"/>
          <w:szCs w:val="24"/>
        </w:rPr>
        <w:t xml:space="preserve"> </w:t>
      </w:r>
      <w:r w:rsidR="006E043C" w:rsidRPr="00B4192C">
        <w:rPr>
          <w:rFonts w:ascii="Times New Roman" w:hAnsi="Times New Roman"/>
          <w:sz w:val="24"/>
          <w:szCs w:val="24"/>
        </w:rPr>
        <w:t>és a R</w:t>
      </w:r>
      <w:r w:rsidR="00DC21C0" w:rsidRPr="00B4192C">
        <w:rPr>
          <w:rFonts w:ascii="Times New Roman" w:hAnsi="Times New Roman"/>
          <w:sz w:val="24"/>
          <w:szCs w:val="24"/>
        </w:rPr>
        <w:t>escue 4x4 speciális mentő egyesület.</w:t>
      </w:r>
    </w:p>
    <w:p w14:paraId="15B2028B" w14:textId="5CACEBBE" w:rsidR="00C57381" w:rsidRPr="00B4192C" w:rsidRDefault="00C57381" w:rsidP="00C57381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B4192C">
        <w:rPr>
          <w:rFonts w:ascii="Times New Roman" w:hAnsi="Times New Roman"/>
          <w:sz w:val="24"/>
          <w:szCs w:val="24"/>
          <w:lang w:eastAsia="hu-HU"/>
        </w:rPr>
        <w:t>A Kis-Duna és a Lakihegy Járási Mentőcsoportok tagszervezetei – Délegyházi-Dunavarsányi, Dömsö</w:t>
      </w:r>
      <w:r w:rsidR="007C5D11">
        <w:rPr>
          <w:rFonts w:ascii="Times New Roman" w:hAnsi="Times New Roman"/>
          <w:sz w:val="24"/>
          <w:szCs w:val="24"/>
          <w:lang w:eastAsia="hu-HU"/>
        </w:rPr>
        <w:t>d és Kis-sziget ÖTE –</w:t>
      </w:r>
      <w:r w:rsidR="00366DB6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7C5D11">
        <w:rPr>
          <w:rFonts w:ascii="Times New Roman" w:hAnsi="Times New Roman"/>
          <w:sz w:val="24"/>
          <w:szCs w:val="24"/>
          <w:lang w:eastAsia="hu-HU"/>
        </w:rPr>
        <w:t>több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 alkalommal</w:t>
      </w:r>
      <w:r w:rsidR="007C5D11">
        <w:rPr>
          <w:rFonts w:ascii="Times New Roman" w:hAnsi="Times New Roman"/>
          <w:sz w:val="24"/>
          <w:szCs w:val="24"/>
          <w:lang w:eastAsia="hu-HU"/>
        </w:rPr>
        <w:t xml:space="preserve"> és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 több helyszínen vettek részt viharkárok és villámárvizek</w:t>
      </w:r>
      <w:r w:rsidR="007C5D11">
        <w:rPr>
          <w:rFonts w:ascii="Times New Roman" w:hAnsi="Times New Roman"/>
          <w:sz w:val="24"/>
          <w:szCs w:val="24"/>
          <w:lang w:eastAsia="hu-HU"/>
        </w:rPr>
        <w:t>, valamint árvízi</w:t>
      </w:r>
      <w:r w:rsidR="00366DB6">
        <w:rPr>
          <w:rFonts w:ascii="Times New Roman" w:hAnsi="Times New Roman"/>
          <w:sz w:val="24"/>
          <w:szCs w:val="24"/>
          <w:lang w:eastAsia="hu-HU"/>
        </w:rPr>
        <w:t xml:space="preserve"> eseménye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k felszámolásában. </w:t>
      </w:r>
    </w:p>
    <w:p w14:paraId="13A450B1" w14:textId="71329D83" w:rsidR="00C57381" w:rsidRPr="00B4192C" w:rsidRDefault="009944B4" w:rsidP="00C57381">
      <w:pPr>
        <w:widowControl w:val="0"/>
        <w:spacing w:before="120" w:after="12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>A közbiztons</w:t>
      </w:r>
      <w:r w:rsidR="00AF605F">
        <w:rPr>
          <w:rFonts w:ascii="Times New Roman" w:hAnsi="Times New Roman"/>
          <w:sz w:val="24"/>
          <w:szCs w:val="24"/>
        </w:rPr>
        <w:t>ági referenseket felkészített</w:t>
      </w:r>
      <w:r w:rsidR="00313496" w:rsidRPr="00B4192C">
        <w:rPr>
          <w:rFonts w:ascii="Times New Roman" w:hAnsi="Times New Roman"/>
          <w:sz w:val="24"/>
          <w:szCs w:val="24"/>
        </w:rPr>
        <w:t>ük a</w:t>
      </w:r>
      <w:r w:rsidR="00C3161E" w:rsidRPr="00B4192C">
        <w:rPr>
          <w:rFonts w:ascii="Times New Roman" w:hAnsi="Times New Roman"/>
          <w:sz w:val="24"/>
          <w:szCs w:val="24"/>
        </w:rPr>
        <w:t xml:space="preserve"> védekezés</w:t>
      </w:r>
      <w:r w:rsidRPr="00B4192C">
        <w:rPr>
          <w:rFonts w:ascii="Times New Roman" w:hAnsi="Times New Roman"/>
          <w:sz w:val="24"/>
          <w:szCs w:val="24"/>
        </w:rPr>
        <w:t>re</w:t>
      </w:r>
      <w:r w:rsidR="00405482">
        <w:rPr>
          <w:rFonts w:ascii="Times New Roman" w:hAnsi="Times New Roman"/>
          <w:sz w:val="24"/>
          <w:szCs w:val="24"/>
        </w:rPr>
        <w:t xml:space="preserve">, valamint a </w:t>
      </w:r>
      <w:r w:rsidR="00C57381" w:rsidRPr="00B4192C">
        <w:rPr>
          <w:rFonts w:ascii="Times New Roman" w:hAnsi="Times New Roman"/>
          <w:sz w:val="24"/>
          <w:szCs w:val="24"/>
        </w:rPr>
        <w:t>rendkívüli időjárásra és az erdőtüzek veszélyeire</w:t>
      </w:r>
      <w:r w:rsidR="00301963">
        <w:rPr>
          <w:rFonts w:ascii="Times New Roman" w:hAnsi="Times New Roman"/>
          <w:sz w:val="24"/>
          <w:szCs w:val="24"/>
        </w:rPr>
        <w:t xml:space="preserve">, továbbá bevontuk őket </w:t>
      </w:r>
      <w:r w:rsidR="00405482">
        <w:rPr>
          <w:rFonts w:ascii="Times New Roman" w:hAnsi="Times New Roman"/>
          <w:sz w:val="24"/>
          <w:szCs w:val="24"/>
        </w:rPr>
        <w:t xml:space="preserve">a </w:t>
      </w:r>
      <w:r w:rsidR="00C57381" w:rsidRPr="00B4192C">
        <w:rPr>
          <w:rFonts w:ascii="Times New Roman" w:hAnsi="Times New Roman"/>
          <w:sz w:val="24"/>
          <w:szCs w:val="24"/>
        </w:rPr>
        <w:t>preventív tevékenységbe (</w:t>
      </w:r>
      <w:r w:rsidR="00C57381" w:rsidRPr="00B4192C">
        <w:rPr>
          <w:rFonts w:ascii="Times New Roman" w:hAnsi="Times New Roman"/>
          <w:color w:val="000000"/>
          <w:sz w:val="24"/>
          <w:szCs w:val="24"/>
        </w:rPr>
        <w:t>hulladék</w:t>
      </w:r>
      <w:r w:rsidR="00301963">
        <w:rPr>
          <w:rFonts w:ascii="Times New Roman" w:hAnsi="Times New Roman"/>
          <w:color w:val="000000"/>
          <w:sz w:val="24"/>
          <w:szCs w:val="24"/>
        </w:rPr>
        <w:t>égetés, a füstérzékelők és a CO-</w:t>
      </w:r>
      <w:r w:rsidR="00C57381" w:rsidRPr="00B4192C">
        <w:rPr>
          <w:rFonts w:ascii="Times New Roman" w:hAnsi="Times New Roman"/>
          <w:color w:val="000000"/>
          <w:sz w:val="24"/>
          <w:szCs w:val="24"/>
        </w:rPr>
        <w:t>érzékelők használata, kéménytüzek megelőzése)</w:t>
      </w:r>
      <w:r w:rsidR="00C57381" w:rsidRPr="00B4192C">
        <w:rPr>
          <w:rFonts w:ascii="Times New Roman" w:hAnsi="Times New Roman"/>
          <w:sz w:val="24"/>
          <w:szCs w:val="24"/>
        </w:rPr>
        <w:t xml:space="preserve">. </w:t>
      </w:r>
    </w:p>
    <w:bookmarkEnd w:id="0"/>
    <w:p w14:paraId="7A36ABC3" w14:textId="299DE879" w:rsidR="000B566C" w:rsidRPr="00B4192C" w:rsidRDefault="00D62F9C" w:rsidP="000B566C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202</w:t>
      </w:r>
      <w:r w:rsidR="00B922A6">
        <w:rPr>
          <w:rFonts w:ascii="Times New Roman" w:hAnsi="Times New Roman"/>
          <w:sz w:val="24"/>
          <w:szCs w:val="24"/>
        </w:rPr>
        <w:t>5</w:t>
      </w:r>
      <w:r w:rsidR="000B566C" w:rsidRPr="00B4192C">
        <w:rPr>
          <w:rFonts w:ascii="Times New Roman" w:hAnsi="Times New Roman"/>
          <w:sz w:val="24"/>
          <w:szCs w:val="24"/>
        </w:rPr>
        <w:t>. évben is kiemelt feladatként kezeltük a működési területünkön élő lakosság tájékoztatását. A helyi médiában – TV műsorokban, rádiókban – rendszeresen jelentek meg tájékoztató anyagok a szabadtéri égetés szabályairól, a fűtési szezon veszélyeiről, a kéményseprő-ipari tevékenységről és a tűzvédelmi magatartási szabályok betartásáról.</w:t>
      </w:r>
    </w:p>
    <w:p w14:paraId="214ECF0B" w14:textId="0E5216AE" w:rsidR="000B566C" w:rsidRPr="00405482" w:rsidRDefault="000B566C" w:rsidP="00405482">
      <w:pPr>
        <w:widowControl w:val="0"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B4192C">
        <w:rPr>
          <w:rFonts w:ascii="Times New Roman" w:hAnsi="Times New Roman"/>
          <w:sz w:val="24"/>
          <w:szCs w:val="24"/>
        </w:rPr>
        <w:t xml:space="preserve">Szigetszentmiklós HTP illetékességi területén 2 </w:t>
      </w:r>
      <w:r w:rsidR="00405482">
        <w:rPr>
          <w:rFonts w:ascii="Times New Roman" w:hAnsi="Times New Roman"/>
          <w:sz w:val="24"/>
          <w:szCs w:val="24"/>
        </w:rPr>
        <w:t>helyi védelmi bizottság (</w:t>
      </w:r>
      <w:r w:rsidRPr="00B4192C">
        <w:rPr>
          <w:rFonts w:ascii="Times New Roman" w:hAnsi="Times New Roman"/>
          <w:sz w:val="24"/>
          <w:szCs w:val="24"/>
        </w:rPr>
        <w:t>HVB</w:t>
      </w:r>
      <w:r w:rsidR="00405482">
        <w:rPr>
          <w:rFonts w:ascii="Times New Roman" w:hAnsi="Times New Roman"/>
          <w:sz w:val="24"/>
          <w:szCs w:val="24"/>
        </w:rPr>
        <w:t>)</w:t>
      </w:r>
      <w:r w:rsidRPr="00B4192C">
        <w:rPr>
          <w:rFonts w:ascii="Times New Roman" w:hAnsi="Times New Roman"/>
          <w:sz w:val="24"/>
          <w:szCs w:val="24"/>
        </w:rPr>
        <w:t xml:space="preserve"> működik, elnökeit – katasztrófavéd</w:t>
      </w:r>
      <w:r w:rsidR="00405482">
        <w:rPr>
          <w:rFonts w:ascii="Times New Roman" w:hAnsi="Times New Roman"/>
          <w:sz w:val="24"/>
          <w:szCs w:val="24"/>
        </w:rPr>
        <w:t xml:space="preserve">elmi feladataik ellátásában – </w:t>
      </w:r>
      <w:r w:rsidRPr="00B4192C">
        <w:rPr>
          <w:rFonts w:ascii="Times New Roman" w:hAnsi="Times New Roman"/>
          <w:sz w:val="24"/>
          <w:szCs w:val="24"/>
        </w:rPr>
        <w:t>kijelölt 2 fő hivatásos tiszt, mint katasztrófavédelmi elnökhelyettes segíti. Szigetszentmiklós HVB elnök-helyettesi feladatait a HT</w:t>
      </w:r>
      <w:r w:rsidR="00301963">
        <w:rPr>
          <w:rFonts w:ascii="Times New Roman" w:hAnsi="Times New Roman"/>
          <w:sz w:val="24"/>
          <w:szCs w:val="24"/>
        </w:rPr>
        <w:t>P parancsnoka, Ráckeve Járásban</w:t>
      </w:r>
      <w:r w:rsidRPr="00B4192C">
        <w:rPr>
          <w:rFonts w:ascii="Times New Roman" w:hAnsi="Times New Roman"/>
          <w:sz w:val="24"/>
          <w:szCs w:val="24"/>
        </w:rPr>
        <w:t xml:space="preserve"> </w:t>
      </w:r>
      <w:r w:rsidR="00405482">
        <w:rPr>
          <w:rFonts w:ascii="Times New Roman" w:hAnsi="Times New Roman"/>
          <w:sz w:val="24"/>
          <w:szCs w:val="24"/>
        </w:rPr>
        <w:t xml:space="preserve">a parancsnok-helyettes látja el. </w:t>
      </w:r>
      <w:r w:rsidR="00405482" w:rsidRPr="00405482">
        <w:rPr>
          <w:rFonts w:ascii="Times New Roman" w:hAnsi="Times New Roman"/>
          <w:sz w:val="24"/>
          <w:szCs w:val="24"/>
        </w:rPr>
        <w:t xml:space="preserve">Az üléseken </w:t>
      </w:r>
      <w:r w:rsidRPr="00405482">
        <w:rPr>
          <w:rFonts w:ascii="Times New Roman" w:hAnsi="Times New Roman"/>
          <w:sz w:val="24"/>
          <w:szCs w:val="24"/>
        </w:rPr>
        <w:t>napirendi pontként szerepelt</w:t>
      </w:r>
      <w:r w:rsidR="00366DB6">
        <w:rPr>
          <w:rFonts w:ascii="Times New Roman" w:hAnsi="Times New Roman"/>
          <w:sz w:val="24"/>
          <w:szCs w:val="24"/>
        </w:rPr>
        <w:t xml:space="preserve">ek az időszakos </w:t>
      </w:r>
      <w:r w:rsidR="00301963">
        <w:rPr>
          <w:rFonts w:ascii="Times New Roman" w:hAnsi="Times New Roman"/>
          <w:sz w:val="24"/>
          <w:szCs w:val="24"/>
        </w:rPr>
        <w:t xml:space="preserve">feladatok </w:t>
      </w:r>
      <w:r w:rsidR="00750049" w:rsidRPr="00405482">
        <w:rPr>
          <w:rFonts w:ascii="Times New Roman" w:hAnsi="Times New Roman"/>
          <w:sz w:val="24"/>
          <w:szCs w:val="24"/>
        </w:rPr>
        <w:t>(</w:t>
      </w:r>
      <w:r w:rsidRPr="00405482">
        <w:rPr>
          <w:rFonts w:ascii="Times New Roman" w:hAnsi="Times New Roman"/>
          <w:sz w:val="24"/>
          <w:szCs w:val="24"/>
        </w:rPr>
        <w:t>ár- és belví</w:t>
      </w:r>
      <w:r w:rsidR="00405482">
        <w:rPr>
          <w:rFonts w:ascii="Times New Roman" w:hAnsi="Times New Roman"/>
          <w:sz w:val="24"/>
          <w:szCs w:val="24"/>
        </w:rPr>
        <w:t xml:space="preserve">z, villámárvíz elleni védekezés; </w:t>
      </w:r>
      <w:r w:rsidR="00301963">
        <w:rPr>
          <w:rFonts w:ascii="Times New Roman" w:hAnsi="Times New Roman"/>
          <w:sz w:val="24"/>
          <w:szCs w:val="24"/>
        </w:rPr>
        <w:t>helyi vízkár-elhárítás</w:t>
      </w:r>
      <w:r w:rsidRPr="00405482">
        <w:rPr>
          <w:rFonts w:ascii="Times New Roman" w:hAnsi="Times New Roman"/>
          <w:sz w:val="24"/>
          <w:szCs w:val="24"/>
        </w:rPr>
        <w:t>, valamint a vegetációs tüzek, avar és ke</w:t>
      </w:r>
      <w:r w:rsidR="00750049" w:rsidRPr="00405482">
        <w:rPr>
          <w:rFonts w:ascii="Times New Roman" w:hAnsi="Times New Roman"/>
          <w:sz w:val="24"/>
          <w:szCs w:val="24"/>
        </w:rPr>
        <w:t>rti hulladék szabadtéri égetése; téli időszaki felkészülés)</w:t>
      </w:r>
      <w:r w:rsidR="00405482">
        <w:rPr>
          <w:rFonts w:ascii="Times New Roman" w:hAnsi="Times New Roman"/>
          <w:sz w:val="24"/>
          <w:szCs w:val="24"/>
        </w:rPr>
        <w:t>.</w:t>
      </w:r>
    </w:p>
    <w:p w14:paraId="65AEE7F5" w14:textId="04583063" w:rsidR="005B0A86" w:rsidRPr="004553B6" w:rsidRDefault="000B566C" w:rsidP="004553B6">
      <w:pPr>
        <w:suppressAutoHyphens/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B4192C">
        <w:rPr>
          <w:rFonts w:ascii="Times New Roman" w:hAnsi="Times New Roman"/>
          <w:sz w:val="24"/>
          <w:szCs w:val="24"/>
          <w:lang w:eastAsia="hu-HU"/>
        </w:rPr>
        <w:t xml:space="preserve">A HVB-ken keresztül </w:t>
      </w:r>
      <w:r w:rsidR="00912C68">
        <w:rPr>
          <w:rFonts w:ascii="Times New Roman" w:hAnsi="Times New Roman"/>
          <w:sz w:val="24"/>
          <w:szCs w:val="24"/>
          <w:lang w:eastAsia="hu-HU"/>
        </w:rPr>
        <w:t xml:space="preserve">is </w:t>
      </w:r>
      <w:r w:rsidRPr="00B4192C">
        <w:rPr>
          <w:rFonts w:ascii="Times New Roman" w:hAnsi="Times New Roman"/>
          <w:sz w:val="24"/>
          <w:szCs w:val="24"/>
          <w:lang w:eastAsia="hu-HU"/>
        </w:rPr>
        <w:t>tájékoztattuk a települé</w:t>
      </w:r>
      <w:r w:rsidRPr="005B0A86">
        <w:rPr>
          <w:rFonts w:ascii="Times New Roman" w:hAnsi="Times New Roman"/>
          <w:sz w:val="24"/>
          <w:szCs w:val="24"/>
          <w:lang w:eastAsia="hu-HU"/>
        </w:rPr>
        <w:t>seket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 a helyi </w:t>
      </w:r>
      <w:r w:rsidR="00405482">
        <w:rPr>
          <w:rFonts w:ascii="Times New Roman" w:hAnsi="Times New Roman"/>
          <w:sz w:val="24"/>
          <w:szCs w:val="24"/>
          <w:lang w:eastAsia="hu-HU"/>
        </w:rPr>
        <w:t>kockázatokról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. </w:t>
      </w:r>
      <w:r w:rsidR="00301963">
        <w:rPr>
          <w:rFonts w:ascii="Times New Roman" w:hAnsi="Times New Roman"/>
          <w:sz w:val="24"/>
          <w:szCs w:val="24"/>
          <w:lang w:eastAsia="hu-HU"/>
        </w:rPr>
        <w:t>I</w:t>
      </w:r>
      <w:r w:rsidR="00405482">
        <w:rPr>
          <w:rFonts w:ascii="Times New Roman" w:hAnsi="Times New Roman"/>
          <w:sz w:val="24"/>
          <w:szCs w:val="24"/>
          <w:lang w:eastAsia="hu-HU"/>
        </w:rPr>
        <w:t>smertettük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301963">
        <w:rPr>
          <w:rFonts w:ascii="Times New Roman" w:hAnsi="Times New Roman"/>
          <w:sz w:val="24"/>
          <w:szCs w:val="24"/>
          <w:lang w:eastAsia="hu-HU"/>
        </w:rPr>
        <w:t xml:space="preserve">továbbá </w:t>
      </w:r>
      <w:r w:rsidR="00405482"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Pr="00B4192C">
        <w:rPr>
          <w:rFonts w:ascii="Times New Roman" w:hAnsi="Times New Roman"/>
          <w:sz w:val="24"/>
          <w:szCs w:val="24"/>
          <w:lang w:eastAsia="hu-HU"/>
        </w:rPr>
        <w:t>fűtési sze</w:t>
      </w:r>
      <w:r w:rsidR="00405482">
        <w:rPr>
          <w:rFonts w:ascii="Times New Roman" w:hAnsi="Times New Roman"/>
          <w:sz w:val="24"/>
          <w:szCs w:val="24"/>
          <w:lang w:eastAsia="hu-HU"/>
        </w:rPr>
        <w:t>zon kezdetével és a kéményseprő-</w:t>
      </w:r>
      <w:r w:rsidRPr="00B4192C">
        <w:rPr>
          <w:rFonts w:ascii="Times New Roman" w:hAnsi="Times New Roman"/>
          <w:sz w:val="24"/>
          <w:szCs w:val="24"/>
          <w:lang w:eastAsia="hu-HU"/>
        </w:rPr>
        <w:t>ipari szolgált</w:t>
      </w:r>
      <w:r w:rsidR="00405482">
        <w:rPr>
          <w:rFonts w:ascii="Times New Roman" w:hAnsi="Times New Roman"/>
          <w:sz w:val="24"/>
          <w:szCs w:val="24"/>
          <w:lang w:eastAsia="hu-HU"/>
        </w:rPr>
        <w:t>atással összefüggő feladatokat</w:t>
      </w:r>
      <w:r w:rsidRPr="00B4192C">
        <w:rPr>
          <w:rFonts w:ascii="Times New Roman" w:hAnsi="Times New Roman"/>
          <w:sz w:val="24"/>
          <w:szCs w:val="24"/>
          <w:lang w:eastAsia="hu-HU"/>
        </w:rPr>
        <w:t>, illetve felhívtuk a figyelmüket, hogy a lakossági tájékoztató anyagokat a h</w:t>
      </w:r>
      <w:r w:rsidR="00075ED6">
        <w:rPr>
          <w:rFonts w:ascii="Times New Roman" w:hAnsi="Times New Roman"/>
          <w:sz w:val="24"/>
          <w:szCs w:val="24"/>
          <w:lang w:eastAsia="hu-HU"/>
        </w:rPr>
        <w:t>elyben</w:t>
      </w:r>
      <w:r w:rsidRPr="00B4192C">
        <w:rPr>
          <w:rFonts w:ascii="Times New Roman" w:hAnsi="Times New Roman"/>
          <w:sz w:val="24"/>
          <w:szCs w:val="24"/>
          <w:lang w:eastAsia="hu-HU"/>
        </w:rPr>
        <w:t xml:space="preserve"> szokásos módon juttassák el a lakosság részére.</w:t>
      </w:r>
    </w:p>
    <w:p w14:paraId="3D115596" w14:textId="73ED0197" w:rsidR="000B566C" w:rsidRPr="007925AA" w:rsidRDefault="000B566C" w:rsidP="005B7088">
      <w:pPr>
        <w:pStyle w:val="Cmsor1"/>
        <w:spacing w:before="240" w:after="240"/>
        <w:rPr>
          <w:b/>
        </w:rPr>
      </w:pPr>
      <w:r>
        <w:rPr>
          <w:b/>
        </w:rPr>
        <w:t>VIII</w:t>
      </w:r>
      <w:r w:rsidRPr="007925AA">
        <w:rPr>
          <w:b/>
        </w:rPr>
        <w:t>. Ügyeleti tevékenység</w:t>
      </w:r>
    </w:p>
    <w:p w14:paraId="0FFAE05B" w14:textId="3EDC317C" w:rsidR="00A5216B" w:rsidRDefault="000B566C" w:rsidP="000B566C">
      <w:pPr>
        <w:pStyle w:val="NormlWeb"/>
        <w:spacing w:before="0" w:beforeAutospacing="0" w:after="120" w:afterAutospacing="0"/>
        <w:jc w:val="both"/>
      </w:pPr>
      <w:r>
        <w:t xml:space="preserve">Szigetszentmiklós HTP-n 24 órás ügyeleti szolgálat működik, amely ellátja a közvetlen jelzések vételét, és az azzal kapcsolatos további intézkedéseket végzi. A híradó-ügyeletes folyamatos kapcsolatot tart a </w:t>
      </w:r>
      <w:r w:rsidRPr="00524A0D">
        <w:t>káresetek, műszaki mentések, tömeges események alkalmával a</w:t>
      </w:r>
      <w:r>
        <w:t xml:space="preserve"> </w:t>
      </w:r>
      <w:r w:rsidRPr="00524A0D">
        <w:t xml:space="preserve">Pest </w:t>
      </w:r>
      <w:r w:rsidR="00075ED6">
        <w:t xml:space="preserve">VMKI ügyeletével; a </w:t>
      </w:r>
      <w:r>
        <w:t>kárhelyszínen történő beavatkozásokat</w:t>
      </w:r>
      <w:r w:rsidR="00075ED6">
        <w:t xml:space="preserve"> aktívan és hatékonyan képesek támogatni</w:t>
      </w:r>
      <w:r>
        <w:t xml:space="preserve">. </w:t>
      </w:r>
      <w:r w:rsidR="00075ED6" w:rsidRPr="00075ED6">
        <w:t>Az</w:t>
      </w:r>
      <w:r w:rsidR="00F605CC">
        <w:t xml:space="preserve"> ügyeleti helyiség rendelkezik</w:t>
      </w:r>
      <w:r w:rsidR="00075ED6" w:rsidRPr="00075ED6">
        <w:t xml:space="preserve"> szükséges tá</w:t>
      </w:r>
      <w:r w:rsidR="00F605CC">
        <w:t>mogató informatikai háttérrel,</w:t>
      </w:r>
      <w:r w:rsidR="00075ED6" w:rsidRPr="00075ED6">
        <w:t xml:space="preserve"> Gépészeti Vezérlő Rendszerrel.</w:t>
      </w:r>
    </w:p>
    <w:p w14:paraId="3E3FC5A6" w14:textId="00FC9B15" w:rsidR="00301963" w:rsidRDefault="00301963" w:rsidP="00301963">
      <w:pPr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301963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Az ügyeleten elhelyezett, naprakész adattárak felhasználásával a híradó ügyeletesek a számukra előírt feladatokat maradéktalanul végre tudták hajtani, a berendelt állomány a meghatározott normaidőn belül megjelent a szolgálati helyén.</w:t>
      </w:r>
    </w:p>
    <w:p w14:paraId="4644EB81" w14:textId="77777777" w:rsidR="004553B6" w:rsidRPr="00301963" w:rsidRDefault="004553B6" w:rsidP="00301963">
      <w:pPr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14:paraId="5C0C2ED9" w14:textId="7B6AA928" w:rsidR="000B566C" w:rsidRPr="009662F4" w:rsidRDefault="000B566C" w:rsidP="005B7088">
      <w:pPr>
        <w:pStyle w:val="Cmsor1"/>
        <w:spacing w:before="240" w:after="240"/>
        <w:rPr>
          <w:b/>
        </w:rPr>
      </w:pPr>
      <w:bookmarkStart w:id="10" w:name="_Toc5110161"/>
      <w:bookmarkStart w:id="11" w:name="_Toc40190332"/>
      <w:r>
        <w:rPr>
          <w:b/>
        </w:rPr>
        <w:t>I</w:t>
      </w:r>
      <w:r w:rsidRPr="007925AA">
        <w:rPr>
          <w:b/>
        </w:rPr>
        <w:t xml:space="preserve">X. Társszervekkel való együttműködés </w:t>
      </w:r>
      <w:bookmarkEnd w:id="10"/>
      <w:bookmarkEnd w:id="11"/>
    </w:p>
    <w:p w14:paraId="5A6E1412" w14:textId="17171D18" w:rsidR="000B566C" w:rsidRDefault="004553B6" w:rsidP="00075ED6">
      <w:pPr>
        <w:widowControl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553B6">
        <w:rPr>
          <w:rFonts w:ascii="Times New Roman" w:hAnsi="Times New Roman"/>
          <w:sz w:val="24"/>
          <w:szCs w:val="24"/>
        </w:rPr>
        <w:t>K</w:t>
      </w:r>
      <w:r w:rsidR="000B566C" w:rsidRPr="004553B6">
        <w:rPr>
          <w:rFonts w:ascii="Times New Roman" w:hAnsi="Times New Roman"/>
          <w:sz w:val="24"/>
          <w:szCs w:val="24"/>
        </w:rPr>
        <w:t>iemelt f</w:t>
      </w:r>
      <w:r w:rsidR="000B566C">
        <w:rPr>
          <w:rFonts w:ascii="Times New Roman" w:hAnsi="Times New Roman"/>
          <w:sz w:val="24"/>
          <w:szCs w:val="24"/>
        </w:rPr>
        <w:t>igyelmet fordít</w:t>
      </w:r>
      <w:r>
        <w:rPr>
          <w:rFonts w:ascii="Times New Roman" w:hAnsi="Times New Roman"/>
          <w:sz w:val="24"/>
          <w:szCs w:val="24"/>
        </w:rPr>
        <w:t>ottunk</w:t>
      </w:r>
      <w:r w:rsidR="000B566C">
        <w:rPr>
          <w:rFonts w:ascii="Times New Roman" w:hAnsi="Times New Roman"/>
          <w:sz w:val="24"/>
          <w:szCs w:val="24"/>
        </w:rPr>
        <w:t xml:space="preserve"> a társ-, és együttműködő szervekkel, a helyi önkormányzatokkal, valamint a civil szervezetekkel való szoros együttműködésre. A készenléti állomány alapfeladatai ellátása közben a rendőrség és a mentőszolgálat munkatársaival közös munka</w:t>
      </w:r>
      <w:r w:rsidR="000B566C" w:rsidRPr="006F57C7">
        <w:rPr>
          <w:rFonts w:ascii="Times New Roman" w:hAnsi="Times New Roman"/>
          <w:sz w:val="24"/>
          <w:szCs w:val="24"/>
        </w:rPr>
        <w:t xml:space="preserve"> alapja a kölcsönös segítségnyújtás. </w:t>
      </w:r>
      <w:r w:rsidR="000B566C" w:rsidRPr="007925AA">
        <w:rPr>
          <w:rFonts w:ascii="Times New Roman" w:hAnsi="Times New Roman"/>
          <w:sz w:val="24"/>
          <w:szCs w:val="24"/>
        </w:rPr>
        <w:t xml:space="preserve">A káresetek helyszínén </w:t>
      </w:r>
      <w:r w:rsidR="000B566C">
        <w:rPr>
          <w:rFonts w:ascii="Times New Roman" w:hAnsi="Times New Roman"/>
          <w:sz w:val="24"/>
          <w:szCs w:val="24"/>
        </w:rPr>
        <w:t>a kárfelszámolás</w:t>
      </w:r>
      <w:r w:rsidR="000B566C" w:rsidRPr="007925AA">
        <w:rPr>
          <w:rFonts w:ascii="Times New Roman" w:hAnsi="Times New Roman"/>
          <w:sz w:val="24"/>
          <w:szCs w:val="24"/>
        </w:rPr>
        <w:t xml:space="preserve"> problémamentes és konstruktív volt. </w:t>
      </w:r>
      <w:r w:rsidR="000B566C">
        <w:rPr>
          <w:rFonts w:ascii="Times New Roman" w:hAnsi="Times New Roman"/>
          <w:sz w:val="24"/>
          <w:szCs w:val="24"/>
        </w:rPr>
        <w:t>A gyakorlatok végrehajtásában a társszerveket bevontuk, vezetőikkel naprakész, erős kapcsolatot alakítottunk ki. A képzése</w:t>
      </w:r>
      <w:r w:rsidR="00301963">
        <w:rPr>
          <w:rFonts w:ascii="Times New Roman" w:hAnsi="Times New Roman"/>
          <w:sz w:val="24"/>
          <w:szCs w:val="24"/>
        </w:rPr>
        <w:t>ink során a szakma-</w:t>
      </w:r>
      <w:r w:rsidR="000B566C">
        <w:rPr>
          <w:rFonts w:ascii="Times New Roman" w:hAnsi="Times New Roman"/>
          <w:sz w:val="24"/>
          <w:szCs w:val="24"/>
        </w:rPr>
        <w:t xml:space="preserve">specifikus ismeretek oktatása is rendszeresen megtörtént. </w:t>
      </w:r>
    </w:p>
    <w:p w14:paraId="31EC5807" w14:textId="2A8F5759" w:rsidR="00075ED6" w:rsidRPr="00075ED6" w:rsidRDefault="00075ED6" w:rsidP="00075ED6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12" w:name="_Toc5110162"/>
      <w:bookmarkStart w:id="13" w:name="_Toc40190333"/>
      <w:r w:rsidRPr="00075ED6">
        <w:rPr>
          <w:rFonts w:ascii="Times New Roman" w:hAnsi="Times New Roman"/>
          <w:sz w:val="24"/>
          <w:szCs w:val="24"/>
        </w:rPr>
        <w:t xml:space="preserve">A településekkel </w:t>
      </w:r>
      <w:r w:rsidR="00366DB6">
        <w:rPr>
          <w:rFonts w:ascii="Times New Roman" w:hAnsi="Times New Roman"/>
          <w:sz w:val="24"/>
          <w:szCs w:val="24"/>
        </w:rPr>
        <w:t>folyamatos</w:t>
      </w:r>
      <w:r w:rsidRPr="00075ED6">
        <w:rPr>
          <w:rFonts w:ascii="Times New Roman" w:hAnsi="Times New Roman"/>
          <w:sz w:val="24"/>
          <w:szCs w:val="24"/>
        </w:rPr>
        <w:t xml:space="preserve"> együttműködésre törekedtünk a mentő tűzvédelem hatékonyságának növelése érdekében. Az önkormányzatokkal való közvetlen kapcsolattartás kiemelt fontosságú a területhez tartozó valamennyi településen, a közbiztonsági referenseken keresztül </w:t>
      </w:r>
      <w:r w:rsidR="00366DB6">
        <w:rPr>
          <w:rFonts w:ascii="Times New Roman" w:hAnsi="Times New Roman"/>
          <w:sz w:val="24"/>
          <w:szCs w:val="24"/>
        </w:rPr>
        <w:t>rendszeres</w:t>
      </w:r>
      <w:r w:rsidRPr="00075ED6">
        <w:rPr>
          <w:rFonts w:ascii="Times New Roman" w:hAnsi="Times New Roman"/>
          <w:sz w:val="24"/>
          <w:szCs w:val="24"/>
        </w:rPr>
        <w:t xml:space="preserve">. A hatékony együttműködés és az információáramlás mindkét fél munkavégzését, reagáló képességét fejlesztette. </w:t>
      </w:r>
    </w:p>
    <w:p w14:paraId="799DB316" w14:textId="7F61E49F" w:rsidR="00075ED6" w:rsidRDefault="00075ED6" w:rsidP="00075ED6">
      <w:pPr>
        <w:widowControl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75ED6">
        <w:rPr>
          <w:rFonts w:ascii="Times New Roman" w:hAnsi="Times New Roman"/>
          <w:sz w:val="24"/>
          <w:szCs w:val="24"/>
        </w:rPr>
        <w:t>A polgármesterek közvetlen elérésével az esetleges káresemények során felmerülő feladatokról és azok megoldási lehetőségeiről szükség szerint egyeztet</w:t>
      </w:r>
      <w:r w:rsidR="00366DB6">
        <w:rPr>
          <w:rFonts w:ascii="Times New Roman" w:hAnsi="Times New Roman"/>
          <w:sz w:val="24"/>
          <w:szCs w:val="24"/>
        </w:rPr>
        <w:t>t</w:t>
      </w:r>
      <w:r w:rsidRPr="00075ED6">
        <w:rPr>
          <w:rFonts w:ascii="Times New Roman" w:hAnsi="Times New Roman"/>
          <w:sz w:val="24"/>
          <w:szCs w:val="24"/>
        </w:rPr>
        <w:t>ünk. A megelőzéssel kapcsolatos anyagainkat az önkormányzatok a honlap</w:t>
      </w:r>
      <w:r w:rsidR="00366DB6">
        <w:rPr>
          <w:rFonts w:ascii="Times New Roman" w:hAnsi="Times New Roman"/>
          <w:sz w:val="24"/>
          <w:szCs w:val="24"/>
        </w:rPr>
        <w:t>jaikon folyamatosan megjelenítették</w:t>
      </w:r>
      <w:r w:rsidRPr="00075ED6">
        <w:rPr>
          <w:rFonts w:ascii="Times New Roman" w:hAnsi="Times New Roman"/>
          <w:sz w:val="24"/>
          <w:szCs w:val="24"/>
        </w:rPr>
        <w:t>, így a térség tűzvédelmének biztosításában aktív szerepet töltenek be.</w:t>
      </w:r>
    </w:p>
    <w:p w14:paraId="71A674CB" w14:textId="2F2CC3FE" w:rsidR="000B566C" w:rsidRPr="009662F4" w:rsidRDefault="000B566C" w:rsidP="005B7088">
      <w:pPr>
        <w:pStyle w:val="Cmsor1"/>
        <w:spacing w:before="240" w:after="240"/>
        <w:rPr>
          <w:b/>
        </w:rPr>
      </w:pPr>
      <w:r>
        <w:rPr>
          <w:b/>
        </w:rPr>
        <w:t>X</w:t>
      </w:r>
      <w:r w:rsidRPr="008F048C">
        <w:rPr>
          <w:b/>
        </w:rPr>
        <w:t>. HTP működésének tárgyi feltételei</w:t>
      </w:r>
      <w:bookmarkEnd w:id="12"/>
      <w:bookmarkEnd w:id="13"/>
    </w:p>
    <w:p w14:paraId="19DB8157" w14:textId="0A74E3A5" w:rsidR="000B566C" w:rsidRPr="007925AA" w:rsidRDefault="000B566C" w:rsidP="00A85277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925AA">
        <w:rPr>
          <w:rFonts w:ascii="Times New Roman" w:hAnsi="Times New Roman"/>
          <w:sz w:val="24"/>
          <w:szCs w:val="24"/>
        </w:rPr>
        <w:t xml:space="preserve">Szigetszentmiklós HTP rendelkezik mindazon szakfelszereléssel, illetve egyéni védőeszközzel, </w:t>
      </w:r>
      <w:r w:rsidR="00075ED6">
        <w:rPr>
          <w:rFonts w:ascii="Times New Roman" w:hAnsi="Times New Roman"/>
          <w:sz w:val="24"/>
          <w:szCs w:val="24"/>
        </w:rPr>
        <w:t>a</w:t>
      </w:r>
      <w:r w:rsidRPr="007925AA">
        <w:rPr>
          <w:rFonts w:ascii="Times New Roman" w:hAnsi="Times New Roman"/>
          <w:sz w:val="24"/>
          <w:szCs w:val="24"/>
        </w:rPr>
        <w:t xml:space="preserve">melyek szükségesek egy </w:t>
      </w:r>
      <w:r w:rsidRPr="006F57C7">
        <w:rPr>
          <w:rFonts w:ascii="Times New Roman" w:hAnsi="Times New Roman"/>
          <w:sz w:val="24"/>
          <w:szCs w:val="24"/>
        </w:rPr>
        <w:t xml:space="preserve">káresemény gyors </w:t>
      </w:r>
      <w:r w:rsidRPr="007925AA">
        <w:rPr>
          <w:rFonts w:ascii="Times New Roman" w:hAnsi="Times New Roman"/>
          <w:sz w:val="24"/>
          <w:szCs w:val="24"/>
        </w:rPr>
        <w:t xml:space="preserve">felszámolásához. </w:t>
      </w:r>
      <w:r w:rsidR="00A85277">
        <w:rPr>
          <w:rFonts w:ascii="Times New Roman" w:hAnsi="Times New Roman"/>
          <w:sz w:val="24"/>
          <w:szCs w:val="24"/>
        </w:rPr>
        <w:t>A laktanya állag</w:t>
      </w:r>
      <w:r w:rsidR="00A85277" w:rsidRPr="00CC2E96">
        <w:rPr>
          <w:rFonts w:ascii="Times New Roman" w:hAnsi="Times New Roman"/>
          <w:sz w:val="24"/>
          <w:szCs w:val="24"/>
        </w:rPr>
        <w:t>megóvására kiemelt figyelmet fordít</w:t>
      </w:r>
      <w:r w:rsidR="00A85277">
        <w:rPr>
          <w:rFonts w:ascii="Times New Roman" w:hAnsi="Times New Roman"/>
          <w:sz w:val="24"/>
          <w:szCs w:val="24"/>
        </w:rPr>
        <w:t xml:space="preserve">ottunk. </w:t>
      </w:r>
    </w:p>
    <w:p w14:paraId="14FDA82C" w14:textId="77777777" w:rsidR="000B566C" w:rsidRPr="0003329B" w:rsidRDefault="000B566C" w:rsidP="00B4192C">
      <w:pPr>
        <w:widowControl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3329B">
        <w:rPr>
          <w:rFonts w:ascii="Times New Roman" w:hAnsi="Times New Roman"/>
          <w:sz w:val="24"/>
          <w:szCs w:val="24"/>
        </w:rPr>
        <w:t>A motoros és elektromos kisgépek, hidraulikus feszítő-vágó berendezések, áramfejlesztők, gyorsdarabo</w:t>
      </w:r>
      <w:r>
        <w:rPr>
          <w:rFonts w:ascii="Times New Roman" w:hAnsi="Times New Roman"/>
          <w:sz w:val="24"/>
          <w:szCs w:val="24"/>
        </w:rPr>
        <w:t>lók, roncsvágók, valamint emelő</w:t>
      </w:r>
      <w:r w:rsidRPr="0003329B">
        <w:rPr>
          <w:rFonts w:ascii="Times New Roman" w:hAnsi="Times New Roman"/>
          <w:sz w:val="24"/>
          <w:szCs w:val="24"/>
        </w:rPr>
        <w:t xml:space="preserve">párnák és a tűzoltó készülékek éves biztonságtechnikai felülvizsgálatai határidőre megtörténtek, a gépjárműfecskendők karbantartásáról gondoskodtunk. </w:t>
      </w:r>
    </w:p>
    <w:p w14:paraId="622950FC" w14:textId="77777777" w:rsidR="000B566C" w:rsidRDefault="000B566C" w:rsidP="00B4192C">
      <w:pPr>
        <w:widowControl w:val="0"/>
        <w:spacing w:after="12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925AA">
        <w:rPr>
          <w:rFonts w:ascii="Times New Roman" w:hAnsi="Times New Roman"/>
          <w:sz w:val="24"/>
          <w:szCs w:val="24"/>
          <w:u w:val="single"/>
        </w:rPr>
        <w:t>Készenlétben tartott gépjárművek:</w:t>
      </w:r>
    </w:p>
    <w:p w14:paraId="6614CBCE" w14:textId="77777777" w:rsidR="000B566C" w:rsidRPr="007925AA" w:rsidRDefault="000B566C" w:rsidP="00ED4D4C">
      <w:pPr>
        <w:numPr>
          <w:ilvl w:val="0"/>
          <w:numId w:val="2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Sziget/I-es és II-es Rába R16</w:t>
      </w:r>
      <w:r w:rsidRPr="007925AA">
        <w:rPr>
          <w:rFonts w:ascii="Times New Roman" w:hAnsi="Times New Roman"/>
          <w:sz w:val="24"/>
          <w:szCs w:val="24"/>
        </w:rPr>
        <w:t xml:space="preserve"> gépjárműfecskendő</w:t>
      </w:r>
      <w:r>
        <w:rPr>
          <w:rFonts w:ascii="Times New Roman" w:hAnsi="Times New Roman"/>
          <w:sz w:val="24"/>
          <w:szCs w:val="24"/>
        </w:rPr>
        <w:t>k</w:t>
      </w:r>
    </w:p>
    <w:p w14:paraId="46DB8C21" w14:textId="77777777" w:rsidR="000B566C" w:rsidRPr="007925AA" w:rsidRDefault="000B566C" w:rsidP="00ED4D4C">
      <w:pPr>
        <w:numPr>
          <w:ilvl w:val="0"/>
          <w:numId w:val="2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Sziget/Víz vízszállító</w:t>
      </w:r>
      <w:r w:rsidRPr="007925AA">
        <w:rPr>
          <w:rFonts w:ascii="Times New Roman" w:hAnsi="Times New Roman"/>
          <w:sz w:val="24"/>
          <w:szCs w:val="24"/>
        </w:rPr>
        <w:t xml:space="preserve"> Renault Kerax</w:t>
      </w:r>
    </w:p>
    <w:p w14:paraId="6F9BB636" w14:textId="77777777" w:rsidR="000B566C" w:rsidRPr="007925AA" w:rsidRDefault="000B566C" w:rsidP="00ED4D4C">
      <w:pPr>
        <w:numPr>
          <w:ilvl w:val="0"/>
          <w:numId w:val="23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Sziget/Pálya műszaki mentő</w:t>
      </w:r>
      <w:r w:rsidRPr="007925AA">
        <w:rPr>
          <w:rFonts w:ascii="Times New Roman" w:hAnsi="Times New Roman"/>
          <w:sz w:val="24"/>
          <w:szCs w:val="24"/>
        </w:rPr>
        <w:t xml:space="preserve"> Mercedes Sprinter</w:t>
      </w:r>
    </w:p>
    <w:p w14:paraId="71EE417B" w14:textId="77777777" w:rsidR="000B566C" w:rsidRDefault="000B566C" w:rsidP="00B4192C">
      <w:pPr>
        <w:numPr>
          <w:ilvl w:val="0"/>
          <w:numId w:val="23"/>
        </w:numPr>
        <w:suppressAutoHyphens/>
        <w:spacing w:after="12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925AA">
        <w:rPr>
          <w:rFonts w:ascii="Times New Roman" w:hAnsi="Times New Roman"/>
          <w:sz w:val="24"/>
          <w:szCs w:val="24"/>
        </w:rPr>
        <w:t xml:space="preserve">Toyota Hilux terepjármű, illetve </w:t>
      </w:r>
      <w:r>
        <w:rPr>
          <w:rFonts w:ascii="Times New Roman" w:hAnsi="Times New Roman"/>
          <w:sz w:val="24"/>
          <w:szCs w:val="24"/>
        </w:rPr>
        <w:t>három</w:t>
      </w:r>
      <w:r w:rsidRPr="007925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ügyintéző személygépjármű</w:t>
      </w:r>
      <w:r w:rsidRPr="007925AA">
        <w:rPr>
          <w:rFonts w:ascii="Times New Roman" w:hAnsi="Times New Roman"/>
          <w:sz w:val="24"/>
          <w:szCs w:val="24"/>
        </w:rPr>
        <w:t>.</w:t>
      </w:r>
    </w:p>
    <w:p w14:paraId="399D1425" w14:textId="02058417" w:rsidR="00436B18" w:rsidRDefault="000B566C" w:rsidP="00B4192C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Készenlétben tartunk egy Yukon mentőcsónakot, valamint az árvízi védekezésekhez egy alumínium testű rohamcsónakot.</w:t>
      </w:r>
      <w:bookmarkStart w:id="14" w:name="_Toc5110163"/>
      <w:bookmarkStart w:id="15" w:name="_Toc40190334"/>
    </w:p>
    <w:p w14:paraId="4BABF4FE" w14:textId="6367B69F" w:rsidR="000B566C" w:rsidRPr="0015341A" w:rsidRDefault="000B566C" w:rsidP="005B7088">
      <w:pPr>
        <w:pStyle w:val="Cmsor1"/>
        <w:spacing w:before="240" w:after="240"/>
        <w:rPr>
          <w:b/>
        </w:rPr>
      </w:pPr>
      <w:r>
        <w:rPr>
          <w:b/>
        </w:rPr>
        <w:t>X</w:t>
      </w:r>
      <w:r w:rsidRPr="007925AA">
        <w:rPr>
          <w:b/>
        </w:rPr>
        <w:t xml:space="preserve">I. Sporttevékenység </w:t>
      </w:r>
      <w:bookmarkEnd w:id="14"/>
      <w:bookmarkEnd w:id="15"/>
    </w:p>
    <w:p w14:paraId="1EE28CC4" w14:textId="63FF5942" w:rsidR="000B566C" w:rsidRPr="006F57C7" w:rsidRDefault="00F40BDA" w:rsidP="000B566C">
      <w:pPr>
        <w:widowControl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0B566C" w:rsidRPr="007925AA">
        <w:rPr>
          <w:rFonts w:ascii="Times New Roman" w:hAnsi="Times New Roman"/>
          <w:sz w:val="24"/>
          <w:szCs w:val="24"/>
        </w:rPr>
        <w:t>ovábbra is jelent</w:t>
      </w:r>
      <w:r w:rsidR="000B566C">
        <w:rPr>
          <w:rFonts w:ascii="Times New Roman" w:hAnsi="Times New Roman"/>
          <w:sz w:val="24"/>
          <w:szCs w:val="24"/>
        </w:rPr>
        <w:t>ős szerepet kapott a beavatkozó</w:t>
      </w:r>
      <w:r w:rsidR="000B566C" w:rsidRPr="007925AA">
        <w:rPr>
          <w:rFonts w:ascii="Times New Roman" w:hAnsi="Times New Roman"/>
          <w:sz w:val="24"/>
          <w:szCs w:val="24"/>
        </w:rPr>
        <w:t xml:space="preserve"> állomány fizikai állóképességének szinten tartása és fejlesztése, am</w:t>
      </w:r>
      <w:r w:rsidR="00B4192C">
        <w:rPr>
          <w:rFonts w:ascii="Times New Roman" w:hAnsi="Times New Roman"/>
          <w:sz w:val="24"/>
          <w:szCs w:val="24"/>
        </w:rPr>
        <w:t xml:space="preserve">elynek </w:t>
      </w:r>
      <w:r w:rsidR="000B566C" w:rsidRPr="007925AA">
        <w:rPr>
          <w:rFonts w:ascii="Times New Roman" w:hAnsi="Times New Roman"/>
          <w:sz w:val="24"/>
          <w:szCs w:val="24"/>
        </w:rPr>
        <w:t>fokozott jelentősége van a</w:t>
      </w:r>
      <w:r w:rsidR="00B4192C">
        <w:rPr>
          <w:rFonts w:ascii="Times New Roman" w:hAnsi="Times New Roman"/>
          <w:sz w:val="24"/>
          <w:szCs w:val="24"/>
        </w:rPr>
        <w:t xml:space="preserve"> hosszantartó igénybevételek </w:t>
      </w:r>
      <w:r w:rsidR="000B566C">
        <w:rPr>
          <w:rFonts w:ascii="Times New Roman" w:hAnsi="Times New Roman"/>
          <w:sz w:val="24"/>
          <w:szCs w:val="24"/>
        </w:rPr>
        <w:t>és</w:t>
      </w:r>
      <w:r w:rsidR="000B566C" w:rsidRPr="007925AA">
        <w:rPr>
          <w:rFonts w:ascii="Times New Roman" w:hAnsi="Times New Roman"/>
          <w:sz w:val="24"/>
          <w:szCs w:val="24"/>
        </w:rPr>
        <w:t xml:space="preserve"> a mindennapi munkavégzés során is. </w:t>
      </w:r>
    </w:p>
    <w:p w14:paraId="5A065CDC" w14:textId="35976547" w:rsidR="00023584" w:rsidRDefault="000B566C" w:rsidP="00F40BDA">
      <w:pPr>
        <w:widowControl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F57C7">
        <w:rPr>
          <w:rFonts w:ascii="Times New Roman" w:hAnsi="Times New Roman"/>
          <w:sz w:val="24"/>
          <w:szCs w:val="24"/>
        </w:rPr>
        <w:t xml:space="preserve">Az egészségmegőrzést szem előtt tartva a laktanyában is biztosított a sportolási lehetőség. </w:t>
      </w:r>
      <w:r w:rsidR="00F40BDA">
        <w:rPr>
          <w:rFonts w:ascii="Times New Roman" w:hAnsi="Times New Roman"/>
          <w:sz w:val="24"/>
          <w:szCs w:val="24"/>
        </w:rPr>
        <w:t>A</w:t>
      </w:r>
      <w:r w:rsidR="00825F37">
        <w:rPr>
          <w:rFonts w:ascii="Times New Roman" w:hAnsi="Times New Roman"/>
          <w:sz w:val="24"/>
          <w:szCs w:val="24"/>
        </w:rPr>
        <w:t xml:space="preserve">z </w:t>
      </w:r>
      <w:r w:rsidR="00825F37" w:rsidRPr="004D0CE0">
        <w:rPr>
          <w:rFonts w:ascii="Times New Roman" w:hAnsi="Times New Roman"/>
          <w:sz w:val="24"/>
          <w:szCs w:val="24"/>
        </w:rPr>
        <w:t xml:space="preserve">állomány évről </w:t>
      </w:r>
      <w:r w:rsidRPr="004D0CE0">
        <w:rPr>
          <w:rFonts w:ascii="Times New Roman" w:hAnsi="Times New Roman"/>
          <w:sz w:val="24"/>
          <w:szCs w:val="24"/>
        </w:rPr>
        <w:t xml:space="preserve">évre eredményesen vesz részt országos és </w:t>
      </w:r>
      <w:r w:rsidR="00F40BDA" w:rsidRPr="004D0CE0">
        <w:rPr>
          <w:rFonts w:ascii="Times New Roman" w:hAnsi="Times New Roman"/>
          <w:sz w:val="24"/>
          <w:szCs w:val="24"/>
        </w:rPr>
        <w:t>vár</w:t>
      </w:r>
      <w:r w:rsidRPr="004D0CE0">
        <w:rPr>
          <w:rFonts w:ascii="Times New Roman" w:hAnsi="Times New Roman"/>
          <w:sz w:val="24"/>
          <w:szCs w:val="24"/>
        </w:rPr>
        <w:t>megyei szintű sport- és szakmai versenyeken.</w:t>
      </w:r>
      <w:r w:rsidR="00B4192C" w:rsidRPr="004D0CE0">
        <w:rPr>
          <w:rFonts w:ascii="Times New Roman" w:hAnsi="Times New Roman"/>
          <w:sz w:val="24"/>
          <w:szCs w:val="24"/>
        </w:rPr>
        <w:t xml:space="preserve"> </w:t>
      </w:r>
      <w:r w:rsidR="00825F37" w:rsidRPr="004D0CE0">
        <w:rPr>
          <w:rFonts w:ascii="Times New Roman" w:hAnsi="Times New Roman"/>
          <w:sz w:val="24"/>
          <w:szCs w:val="24"/>
        </w:rPr>
        <w:t>2025. évben a</w:t>
      </w:r>
      <w:r w:rsidR="00825F37" w:rsidRPr="0052347F">
        <w:rPr>
          <w:rFonts w:ascii="Times New Roman" w:hAnsi="Times New Roman"/>
          <w:sz w:val="24"/>
          <w:szCs w:val="24"/>
        </w:rPr>
        <w:t xml:space="preserve"> készenléti állományunk több sportágban is megmérettette magát, részt vettek a </w:t>
      </w:r>
      <w:r w:rsidR="00825F37" w:rsidRPr="00922037">
        <w:rPr>
          <w:rFonts w:ascii="Times New Roman" w:hAnsi="Times New Roman"/>
          <w:sz w:val="24"/>
          <w:szCs w:val="24"/>
        </w:rPr>
        <w:t xml:space="preserve">Balaton átúszásban, </w:t>
      </w:r>
      <w:r w:rsidR="009F0265">
        <w:rPr>
          <w:rFonts w:ascii="Times New Roman" w:hAnsi="Times New Roman"/>
          <w:sz w:val="24"/>
          <w:szCs w:val="24"/>
        </w:rPr>
        <w:t>valamint különböző futó verse</w:t>
      </w:r>
      <w:r w:rsidR="00825F37" w:rsidRPr="00922037">
        <w:rPr>
          <w:rFonts w:ascii="Times New Roman" w:hAnsi="Times New Roman"/>
          <w:sz w:val="24"/>
          <w:szCs w:val="24"/>
        </w:rPr>
        <w:t>nyeken.</w:t>
      </w:r>
    </w:p>
    <w:p w14:paraId="23EE52FF" w14:textId="77777777" w:rsidR="004D0CE0" w:rsidRDefault="004D0CE0" w:rsidP="00F40BDA">
      <w:pPr>
        <w:widowControl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C5160F" w14:textId="017A5F40" w:rsidR="00B922A6" w:rsidRDefault="00B922A6" w:rsidP="00B922A6">
      <w:pPr>
        <w:widowControl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825F37">
        <w:rPr>
          <w:rFonts w:ascii="Times New Roman" w:hAnsi="Times New Roman"/>
          <w:sz w:val="24"/>
          <w:szCs w:val="24"/>
        </w:rPr>
        <w:t>terepfutó bajnokságon</w:t>
      </w:r>
      <w:r w:rsidR="009F0265">
        <w:rPr>
          <w:rFonts w:ascii="Times New Roman" w:hAnsi="Times New Roman"/>
          <w:sz w:val="24"/>
          <w:szCs w:val="24"/>
        </w:rPr>
        <w:t xml:space="preserve"> is</w:t>
      </w:r>
      <w:r w:rsidR="00825F37">
        <w:rPr>
          <w:rFonts w:ascii="Times New Roman" w:hAnsi="Times New Roman"/>
          <w:sz w:val="24"/>
          <w:szCs w:val="24"/>
        </w:rPr>
        <w:t xml:space="preserve"> </w:t>
      </w:r>
      <w:r w:rsidRPr="0052347F">
        <w:rPr>
          <w:rFonts w:ascii="Times New Roman" w:hAnsi="Times New Roman"/>
          <w:sz w:val="24"/>
          <w:szCs w:val="24"/>
        </w:rPr>
        <w:t>képviseltett</w:t>
      </w:r>
      <w:r w:rsidR="004D0CE0">
        <w:rPr>
          <w:rFonts w:ascii="Times New Roman" w:hAnsi="Times New Roman"/>
          <w:sz w:val="24"/>
          <w:szCs w:val="24"/>
        </w:rPr>
        <w:t>ük magunkat. R</w:t>
      </w:r>
      <w:r w:rsidR="009F0265">
        <w:rPr>
          <w:rFonts w:ascii="Times New Roman" w:hAnsi="Times New Roman"/>
          <w:sz w:val="24"/>
          <w:szCs w:val="24"/>
        </w:rPr>
        <w:t xml:space="preserve">észt vettünk az </w:t>
      </w:r>
      <w:r w:rsidRPr="0052347F">
        <w:rPr>
          <w:rFonts w:ascii="Times New Roman" w:hAnsi="Times New Roman"/>
          <w:sz w:val="24"/>
          <w:szCs w:val="24"/>
        </w:rPr>
        <w:t>orsz</w:t>
      </w:r>
      <w:r w:rsidR="00825F37">
        <w:rPr>
          <w:rFonts w:ascii="Times New Roman" w:hAnsi="Times New Roman"/>
          <w:sz w:val="24"/>
          <w:szCs w:val="24"/>
        </w:rPr>
        <w:t xml:space="preserve">ágos </w:t>
      </w:r>
      <w:r w:rsidR="004D0CE0">
        <w:rPr>
          <w:rFonts w:ascii="Times New Roman" w:hAnsi="Times New Roman"/>
          <w:sz w:val="24"/>
          <w:szCs w:val="24"/>
        </w:rPr>
        <w:t>és egyéb</w:t>
      </w:r>
      <w:r w:rsidRPr="005234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lépcsőfutó rendezvényen is.</w:t>
      </w:r>
    </w:p>
    <w:p w14:paraId="7AEC0C32" w14:textId="279CB393" w:rsidR="00B922A6" w:rsidRDefault="00825F37" w:rsidP="00B922A6">
      <w:pPr>
        <w:widowControl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BM OKF </w:t>
      </w:r>
      <w:r w:rsidR="00B922A6">
        <w:rPr>
          <w:rFonts w:ascii="Times New Roman" w:hAnsi="Times New Roman"/>
          <w:sz w:val="24"/>
          <w:szCs w:val="24"/>
        </w:rPr>
        <w:t>által megszer</w:t>
      </w:r>
      <w:r>
        <w:rPr>
          <w:rFonts w:ascii="Times New Roman" w:hAnsi="Times New Roman"/>
          <w:sz w:val="24"/>
          <w:szCs w:val="24"/>
        </w:rPr>
        <w:t>vezett úszó bajnokságon</w:t>
      </w:r>
      <w:r w:rsidR="00B922A6">
        <w:rPr>
          <w:rFonts w:ascii="Times New Roman" w:hAnsi="Times New Roman"/>
          <w:sz w:val="24"/>
          <w:szCs w:val="24"/>
        </w:rPr>
        <w:t xml:space="preserve"> sikerült </w:t>
      </w:r>
      <w:r w:rsidR="009F0265">
        <w:rPr>
          <w:rFonts w:ascii="Times New Roman" w:hAnsi="Times New Roman"/>
          <w:sz w:val="24"/>
          <w:szCs w:val="24"/>
        </w:rPr>
        <w:t>több</w:t>
      </w:r>
      <w:r w:rsidR="00B922A6">
        <w:rPr>
          <w:rFonts w:ascii="Times New Roman" w:hAnsi="Times New Roman"/>
          <w:sz w:val="24"/>
          <w:szCs w:val="24"/>
        </w:rPr>
        <w:t xml:space="preserve"> helyezést elérni.</w:t>
      </w:r>
    </w:p>
    <w:p w14:paraId="4C9CD6B2" w14:textId="2B161187" w:rsidR="00B922A6" w:rsidRDefault="00825F37" w:rsidP="00B922A6">
      <w:pPr>
        <w:widowControl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fekve nyomó bajnokságon az első helyezést, az </w:t>
      </w:r>
      <w:r w:rsidR="00B922A6">
        <w:rPr>
          <w:rFonts w:ascii="Times New Roman" w:hAnsi="Times New Roman"/>
          <w:sz w:val="24"/>
          <w:szCs w:val="24"/>
        </w:rPr>
        <w:t xml:space="preserve">atlétikai bajnokságon a harmadik </w:t>
      </w:r>
      <w:r>
        <w:rPr>
          <w:rFonts w:ascii="Times New Roman" w:hAnsi="Times New Roman"/>
          <w:sz w:val="24"/>
          <w:szCs w:val="24"/>
        </w:rPr>
        <w:t xml:space="preserve">és a hatodik helyezést értük el. </w:t>
      </w:r>
    </w:p>
    <w:p w14:paraId="2142876E" w14:textId="52FEACF3" w:rsidR="000B566C" w:rsidRPr="0015341A" w:rsidRDefault="000B566C" w:rsidP="005B7088">
      <w:pPr>
        <w:pStyle w:val="Cmsor1"/>
        <w:spacing w:before="240" w:after="240"/>
        <w:rPr>
          <w:b/>
        </w:rPr>
      </w:pPr>
      <w:bookmarkStart w:id="16" w:name="_Toc5110164"/>
      <w:bookmarkStart w:id="17" w:name="_Toc40190335"/>
      <w:r>
        <w:rPr>
          <w:b/>
        </w:rPr>
        <w:t xml:space="preserve">XII. Összegzés </w:t>
      </w:r>
      <w:bookmarkEnd w:id="16"/>
      <w:bookmarkEnd w:id="17"/>
    </w:p>
    <w:p w14:paraId="1033A383" w14:textId="19FC18F1" w:rsidR="00705D7F" w:rsidRPr="00FF3BE3" w:rsidRDefault="00705D7F" w:rsidP="00FF3BE3">
      <w:pPr>
        <w:suppressAutoHyphens/>
        <w:spacing w:before="120"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F3BE3">
        <w:rPr>
          <w:rFonts w:ascii="Times New Roman" w:hAnsi="Times New Roman"/>
          <w:sz w:val="24"/>
          <w:szCs w:val="24"/>
        </w:rPr>
        <w:t xml:space="preserve">Szigetszentmiklós HTP </w:t>
      </w:r>
      <w:r w:rsidRPr="00FF3BE3">
        <w:rPr>
          <w:rFonts w:ascii="Times New Roman" w:hAnsi="Times New Roman"/>
          <w:color w:val="000000"/>
          <w:sz w:val="24"/>
          <w:szCs w:val="24"/>
        </w:rPr>
        <w:t>a működési területén jelentkező mentő-tűzvédelmi feladatait hatékonyan végrehajtotta</w:t>
      </w:r>
      <w:r w:rsidR="004D0C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E39B6">
        <w:rPr>
          <w:rFonts w:ascii="Times New Roman" w:hAnsi="Times New Roman"/>
          <w:color w:val="000000"/>
          <w:sz w:val="24"/>
          <w:szCs w:val="24"/>
        </w:rPr>
        <w:t>a lakossági és</w:t>
      </w:r>
      <w:r w:rsidRPr="00FF3BE3">
        <w:rPr>
          <w:rFonts w:ascii="Times New Roman" w:hAnsi="Times New Roman"/>
          <w:color w:val="000000"/>
          <w:sz w:val="24"/>
          <w:szCs w:val="24"/>
        </w:rPr>
        <w:t xml:space="preserve"> szakmai elvárásoknak eleget tett. </w:t>
      </w:r>
    </w:p>
    <w:p w14:paraId="281498C5" w14:textId="20644F05" w:rsidR="00705D7F" w:rsidRPr="0023439B" w:rsidRDefault="00705D7F" w:rsidP="00FF3BE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F3BE3">
        <w:rPr>
          <w:rFonts w:ascii="Times New Roman" w:hAnsi="Times New Roman"/>
          <w:sz w:val="24"/>
          <w:szCs w:val="24"/>
        </w:rPr>
        <w:t>Működési területü</w:t>
      </w:r>
      <w:r w:rsidR="00FF3BE3">
        <w:rPr>
          <w:rFonts w:ascii="Times New Roman" w:hAnsi="Times New Roman"/>
          <w:sz w:val="24"/>
          <w:szCs w:val="24"/>
        </w:rPr>
        <w:t xml:space="preserve">nkön bekövetkezett káresetek és a tendenciák </w:t>
      </w:r>
      <w:r w:rsidRPr="00FF3BE3">
        <w:rPr>
          <w:rFonts w:ascii="Times New Roman" w:hAnsi="Times New Roman"/>
          <w:sz w:val="24"/>
          <w:szCs w:val="24"/>
        </w:rPr>
        <w:t xml:space="preserve">folyamatos elemzése, a tudatos </w:t>
      </w:r>
      <w:r w:rsidRPr="0023439B">
        <w:rPr>
          <w:rFonts w:ascii="Times New Roman" w:hAnsi="Times New Roman"/>
          <w:sz w:val="24"/>
          <w:szCs w:val="24"/>
        </w:rPr>
        <w:t xml:space="preserve">képzések, a megtartott gyakorlatok, valamint a sport egészségmegőrző, csapatépítő hatásának eredménye látszódott a Szigetszentmiklós HTP éves teljesítményében, </w:t>
      </w:r>
      <w:r w:rsidR="00FF3BE3" w:rsidRPr="0023439B">
        <w:rPr>
          <w:rFonts w:ascii="Times New Roman" w:hAnsi="Times New Roman"/>
          <w:sz w:val="24"/>
          <w:szCs w:val="24"/>
        </w:rPr>
        <w:t>a</w:t>
      </w:r>
      <w:r w:rsidRPr="0023439B">
        <w:rPr>
          <w:rFonts w:ascii="Times New Roman" w:hAnsi="Times New Roman"/>
          <w:sz w:val="24"/>
          <w:szCs w:val="24"/>
        </w:rPr>
        <w:t>melyben szerepet játszott az előrelátás (</w:t>
      </w:r>
      <w:r w:rsidRPr="0023439B">
        <w:rPr>
          <w:rFonts w:ascii="Times New Roman" w:hAnsi="Times New Roman"/>
          <w:color w:val="000000"/>
          <w:sz w:val="24"/>
          <w:szCs w:val="24"/>
        </w:rPr>
        <w:t>prognosztizálható veszélyek azonosítása)</w:t>
      </w:r>
      <w:r w:rsidRPr="0023439B">
        <w:rPr>
          <w:rFonts w:ascii="Times New Roman" w:hAnsi="Times New Roman"/>
          <w:sz w:val="24"/>
          <w:szCs w:val="24"/>
        </w:rPr>
        <w:t xml:space="preserve"> </w:t>
      </w:r>
      <w:r w:rsidR="00FF3BE3" w:rsidRPr="0023439B">
        <w:rPr>
          <w:rFonts w:ascii="Times New Roman" w:hAnsi="Times New Roman"/>
          <w:sz w:val="24"/>
          <w:szCs w:val="24"/>
        </w:rPr>
        <w:t xml:space="preserve">és </w:t>
      </w:r>
      <w:r w:rsidRPr="0023439B">
        <w:rPr>
          <w:rFonts w:ascii="Times New Roman" w:hAnsi="Times New Roman"/>
          <w:sz w:val="24"/>
          <w:szCs w:val="24"/>
        </w:rPr>
        <w:t>a komplex gondolkodást előtérbe helyező munka.</w:t>
      </w:r>
    </w:p>
    <w:p w14:paraId="393573ED" w14:textId="691E01C2" w:rsidR="00705D7F" w:rsidRPr="0023439B" w:rsidRDefault="00705D7F" w:rsidP="00FF3BE3">
      <w:pPr>
        <w:suppressAutoHyphens/>
        <w:spacing w:before="120" w:after="12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23439B">
        <w:rPr>
          <w:rFonts w:ascii="Times New Roman" w:hAnsi="Times New Roman"/>
          <w:color w:val="000000"/>
          <w:sz w:val="24"/>
          <w:szCs w:val="24"/>
        </w:rPr>
        <w:t>Parancsnokságunk egész évben biztosította a megfelelő</w:t>
      </w:r>
      <w:r w:rsidR="009F0265">
        <w:rPr>
          <w:rFonts w:ascii="Times New Roman" w:hAnsi="Times New Roman"/>
          <w:color w:val="000000"/>
          <w:sz w:val="24"/>
          <w:szCs w:val="24"/>
        </w:rPr>
        <w:t xml:space="preserve"> szintű</w:t>
      </w:r>
      <w:r w:rsidRPr="0023439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3BE3" w:rsidRPr="0023439B">
        <w:rPr>
          <w:rFonts w:ascii="Times New Roman" w:hAnsi="Times New Roman"/>
          <w:color w:val="000000"/>
          <w:sz w:val="24"/>
          <w:szCs w:val="24"/>
        </w:rPr>
        <w:t>védelmet</w:t>
      </w:r>
      <w:r w:rsidRPr="0023439B">
        <w:rPr>
          <w:rFonts w:ascii="Times New Roman" w:hAnsi="Times New Roman"/>
          <w:color w:val="000000"/>
          <w:sz w:val="24"/>
          <w:szCs w:val="24"/>
        </w:rPr>
        <w:t xml:space="preserve">, ennek eredménye személyi és anyagi javakban számszakilag kimutatható. </w:t>
      </w:r>
      <w:r w:rsidR="004D0CE0">
        <w:rPr>
          <w:rFonts w:ascii="Times New Roman" w:hAnsi="Times New Roman"/>
          <w:color w:val="000000"/>
          <w:sz w:val="24"/>
          <w:szCs w:val="24"/>
        </w:rPr>
        <w:t>A felkészülés eredményességét is igazolja, hogy k</w:t>
      </w:r>
      <w:r w:rsidRPr="0023439B">
        <w:rPr>
          <w:rFonts w:ascii="Times New Roman" w:hAnsi="Times New Roman"/>
          <w:color w:val="000000"/>
          <w:sz w:val="24"/>
          <w:szCs w:val="24"/>
        </w:rPr>
        <w:t>áreseménynél a beavatkozó állomány vonatkozásában súlyos sérüléssel járó baleset nem következett be.</w:t>
      </w:r>
    </w:p>
    <w:p w14:paraId="52AD2FB0" w14:textId="0005B0D1" w:rsidR="00705D7F" w:rsidRPr="0023439B" w:rsidRDefault="00705D7F" w:rsidP="00FF3BE3">
      <w:pPr>
        <w:suppressAutoHyphens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23439B">
        <w:rPr>
          <w:rFonts w:ascii="Times New Roman" w:hAnsi="Times New Roman"/>
          <w:color w:val="000000"/>
          <w:sz w:val="24"/>
          <w:szCs w:val="24"/>
        </w:rPr>
        <w:t>A helyi médiában folyamatos</w:t>
      </w:r>
      <w:r w:rsidR="00FF3BE3" w:rsidRPr="0023439B">
        <w:rPr>
          <w:rFonts w:ascii="Times New Roman" w:hAnsi="Times New Roman"/>
          <w:color w:val="000000"/>
          <w:sz w:val="24"/>
          <w:szCs w:val="24"/>
        </w:rPr>
        <w:t>an megjelentünk az aktuális tűzvédelmi javaslatokkal</w:t>
      </w:r>
      <w:r w:rsidR="0023439B" w:rsidRPr="0023439B">
        <w:rPr>
          <w:rFonts w:ascii="Times New Roman" w:hAnsi="Times New Roman"/>
          <w:color w:val="000000"/>
          <w:sz w:val="24"/>
          <w:szCs w:val="24"/>
        </w:rPr>
        <w:t>, előírásokkal</w:t>
      </w:r>
      <w:r w:rsidRPr="0023439B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F3BE3" w:rsidRPr="0023439B">
        <w:rPr>
          <w:rFonts w:ascii="Times New Roman" w:hAnsi="Times New Roman"/>
          <w:color w:val="000000"/>
          <w:sz w:val="24"/>
          <w:szCs w:val="24"/>
        </w:rPr>
        <w:t>A</w:t>
      </w:r>
      <w:r w:rsidRPr="0023439B">
        <w:rPr>
          <w:rFonts w:ascii="Times New Roman" w:hAnsi="Times New Roman"/>
          <w:color w:val="000000"/>
          <w:sz w:val="24"/>
          <w:szCs w:val="24"/>
        </w:rPr>
        <w:t xml:space="preserve">z önkormányzatokkal </w:t>
      </w:r>
      <w:r w:rsidR="00FF3BE3" w:rsidRPr="0023439B">
        <w:rPr>
          <w:rFonts w:ascii="Times New Roman" w:hAnsi="Times New Roman"/>
          <w:color w:val="000000"/>
          <w:sz w:val="24"/>
          <w:szCs w:val="24"/>
        </w:rPr>
        <w:t xml:space="preserve">közös </w:t>
      </w:r>
      <w:r w:rsidRPr="0023439B">
        <w:rPr>
          <w:rFonts w:ascii="Times New Roman" w:hAnsi="Times New Roman"/>
          <w:color w:val="000000"/>
          <w:sz w:val="24"/>
          <w:szCs w:val="24"/>
        </w:rPr>
        <w:t>prevenciós tevékenységünkkel</w:t>
      </w:r>
      <w:r w:rsidRPr="0023439B">
        <w:rPr>
          <w:rFonts w:ascii="Times New Roman" w:hAnsi="Times New Roman"/>
          <w:sz w:val="24"/>
          <w:szCs w:val="24"/>
        </w:rPr>
        <w:t xml:space="preserve"> </w:t>
      </w:r>
      <w:r w:rsidR="00FF3BE3" w:rsidRPr="0023439B">
        <w:rPr>
          <w:rFonts w:ascii="Times New Roman" w:hAnsi="Times New Roman"/>
          <w:color w:val="000000"/>
          <w:sz w:val="24"/>
          <w:szCs w:val="24"/>
        </w:rPr>
        <w:t>k</w:t>
      </w:r>
      <w:r w:rsidRPr="0023439B">
        <w:rPr>
          <w:rFonts w:ascii="Times New Roman" w:hAnsi="Times New Roman"/>
          <w:color w:val="000000"/>
          <w:sz w:val="24"/>
          <w:szCs w:val="24"/>
        </w:rPr>
        <w:t>iemelt fig</w:t>
      </w:r>
      <w:r w:rsidR="0023439B" w:rsidRPr="0023439B">
        <w:rPr>
          <w:rFonts w:ascii="Times New Roman" w:hAnsi="Times New Roman"/>
          <w:color w:val="000000"/>
          <w:sz w:val="24"/>
          <w:szCs w:val="24"/>
        </w:rPr>
        <w:t>yelmet fordítottunk a szabadtéri</w:t>
      </w:r>
      <w:r w:rsidRPr="0023439B">
        <w:rPr>
          <w:rFonts w:ascii="Times New Roman" w:hAnsi="Times New Roman"/>
          <w:color w:val="000000"/>
          <w:sz w:val="24"/>
          <w:szCs w:val="24"/>
        </w:rPr>
        <w:t>, valamint az ott</w:t>
      </w:r>
      <w:r w:rsidR="0023439B" w:rsidRPr="0023439B">
        <w:rPr>
          <w:rFonts w:ascii="Times New Roman" w:hAnsi="Times New Roman"/>
          <w:color w:val="000000"/>
          <w:sz w:val="24"/>
          <w:szCs w:val="24"/>
        </w:rPr>
        <w:t xml:space="preserve">hon jellegű tűzesetek </w:t>
      </w:r>
      <w:r w:rsidRPr="0023439B">
        <w:rPr>
          <w:rFonts w:ascii="Times New Roman" w:hAnsi="Times New Roman"/>
          <w:color w:val="000000"/>
          <w:sz w:val="24"/>
          <w:szCs w:val="24"/>
        </w:rPr>
        <w:t>visszaszorítására.</w:t>
      </w:r>
    </w:p>
    <w:p w14:paraId="590B5A56" w14:textId="77777777" w:rsidR="00705D7F" w:rsidRPr="0023439B" w:rsidRDefault="00705D7F" w:rsidP="00FF3BE3">
      <w:pPr>
        <w:suppressAutoHyphens/>
        <w:spacing w:before="120" w:after="120" w:line="240" w:lineRule="atLeast"/>
        <w:jc w:val="both"/>
        <w:rPr>
          <w:rFonts w:ascii="Times New Roman" w:hAnsi="Times New Roman"/>
          <w:sz w:val="24"/>
          <w:szCs w:val="24"/>
        </w:rPr>
      </w:pPr>
      <w:r w:rsidRPr="0023439B">
        <w:rPr>
          <w:rFonts w:ascii="Times New Roman" w:hAnsi="Times New Roman"/>
          <w:sz w:val="24"/>
          <w:szCs w:val="24"/>
        </w:rPr>
        <w:t xml:space="preserve">A helyi önkormányzatok, a média és a rendőrség segítségével egész évben tájékoztattuk a lakosságot az időszakosan jelentkező időjárási veszélyekről, ezzel is felhívva a figyelmet a biztonságos közlekedési szabályokra. </w:t>
      </w:r>
    </w:p>
    <w:p w14:paraId="3AA49E55" w14:textId="435FC919" w:rsidR="00705D7F" w:rsidRPr="0023439B" w:rsidRDefault="00705D7F" w:rsidP="00FF3BE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3439B">
        <w:rPr>
          <w:rFonts w:ascii="Times New Roman" w:hAnsi="Times New Roman"/>
          <w:sz w:val="24"/>
          <w:szCs w:val="24"/>
        </w:rPr>
        <w:t>Segítettük az önkéntes tűzoltó egyesületek elméleti és gyakorlati képzettségének fejlesztését, és a technikai színvonal növelését. A beavatko</w:t>
      </w:r>
      <w:r w:rsidR="0023439B">
        <w:rPr>
          <w:rFonts w:ascii="Times New Roman" w:hAnsi="Times New Roman"/>
          <w:sz w:val="24"/>
          <w:szCs w:val="24"/>
        </w:rPr>
        <w:t xml:space="preserve">zó önkéntes egyesületek számát </w:t>
      </w:r>
      <w:r w:rsidRPr="0023439B">
        <w:rPr>
          <w:rFonts w:ascii="Times New Roman" w:hAnsi="Times New Roman"/>
          <w:sz w:val="24"/>
          <w:szCs w:val="24"/>
        </w:rPr>
        <w:t>növeltük, ezáltal a területi lefedettséget javítottuk működési területünkön.</w:t>
      </w:r>
    </w:p>
    <w:p w14:paraId="585AE830" w14:textId="4C68729C" w:rsidR="00705D7F" w:rsidRPr="0023439B" w:rsidRDefault="00705D7F" w:rsidP="00FF3BE3">
      <w:pPr>
        <w:pStyle w:val="Norml2"/>
        <w:spacing w:after="60"/>
        <w:jc w:val="both"/>
      </w:pPr>
      <w:r w:rsidRPr="0023439B">
        <w:t>Az állami és közreműködő társszervekkel tová</w:t>
      </w:r>
      <w:r w:rsidR="0023439B">
        <w:t>bb erősítettük kapcsolatainkat. A központi</w:t>
      </w:r>
      <w:r w:rsidRPr="0023439B">
        <w:t xml:space="preserve"> pályázato</w:t>
      </w:r>
      <w:r w:rsidR="0023439B">
        <w:t>k biztosításával az egyesületek</w:t>
      </w:r>
      <w:r w:rsidRPr="0023439B">
        <w:t xml:space="preserve"> és mentőszervezetek működési f</w:t>
      </w:r>
      <w:r w:rsidR="0023439B">
        <w:t>eltétele, szakmai színvonala</w:t>
      </w:r>
      <w:r w:rsidRPr="0023439B">
        <w:t xml:space="preserve"> fejl</w:t>
      </w:r>
      <w:r w:rsidR="0023439B">
        <w:t xml:space="preserve">ődött. </w:t>
      </w:r>
      <w:r w:rsidRPr="0023439B">
        <w:t xml:space="preserve">A rendkívüli események megelőzésére helyeztük a hangsúlyt. </w:t>
      </w:r>
      <w:r w:rsidR="0023439B">
        <w:t>A k</w:t>
      </w:r>
      <w:r w:rsidRPr="0023439B">
        <w:t>áresemények bekövetkezésnek az elhárítására, hatásainak csökkentésére felkészültünk.</w:t>
      </w:r>
    </w:p>
    <w:p w14:paraId="334297E0" w14:textId="414E240B" w:rsidR="006E39B6" w:rsidRDefault="00705D7F" w:rsidP="00FF3BE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3439B">
        <w:rPr>
          <w:rFonts w:ascii="Times New Roman" w:hAnsi="Times New Roman"/>
          <w:sz w:val="24"/>
          <w:szCs w:val="24"/>
        </w:rPr>
        <w:t xml:space="preserve">A </w:t>
      </w:r>
      <w:r w:rsidR="0023439B">
        <w:rPr>
          <w:rFonts w:ascii="Times New Roman" w:hAnsi="Times New Roman"/>
          <w:sz w:val="24"/>
          <w:szCs w:val="24"/>
        </w:rPr>
        <w:t xml:space="preserve">létesítményekben </w:t>
      </w:r>
      <w:r w:rsidRPr="0023439B">
        <w:rPr>
          <w:rFonts w:ascii="Times New Roman" w:hAnsi="Times New Roman"/>
          <w:sz w:val="24"/>
          <w:szCs w:val="24"/>
        </w:rPr>
        <w:t>tartott gyakorlatokkal a védelmi tevékenység ellátásában résztvevők együttműködése, az alkalmazható</w:t>
      </w:r>
      <w:r w:rsidRPr="00FF3BE3">
        <w:rPr>
          <w:rFonts w:ascii="Times New Roman" w:hAnsi="Times New Roman"/>
          <w:sz w:val="24"/>
          <w:szCs w:val="24"/>
        </w:rPr>
        <w:t xml:space="preserve"> tak</w:t>
      </w:r>
      <w:r w:rsidR="0023439B">
        <w:rPr>
          <w:rFonts w:ascii="Times New Roman" w:hAnsi="Times New Roman"/>
          <w:sz w:val="24"/>
          <w:szCs w:val="24"/>
        </w:rPr>
        <w:t xml:space="preserve">tika és technika megismerése, </w:t>
      </w:r>
      <w:r w:rsidRPr="00FF3BE3">
        <w:rPr>
          <w:rFonts w:ascii="Times New Roman" w:hAnsi="Times New Roman"/>
          <w:sz w:val="24"/>
          <w:szCs w:val="24"/>
        </w:rPr>
        <w:t>ha</w:t>
      </w:r>
      <w:r w:rsidR="0023439B">
        <w:rPr>
          <w:rFonts w:ascii="Times New Roman" w:hAnsi="Times New Roman"/>
          <w:sz w:val="24"/>
          <w:szCs w:val="24"/>
        </w:rPr>
        <w:t xml:space="preserve">sználata </w:t>
      </w:r>
      <w:r w:rsidRPr="00FF3BE3">
        <w:rPr>
          <w:rFonts w:ascii="Times New Roman" w:hAnsi="Times New Roman"/>
          <w:sz w:val="24"/>
          <w:szCs w:val="24"/>
        </w:rPr>
        <w:t xml:space="preserve">erősödött. </w:t>
      </w:r>
    </w:p>
    <w:p w14:paraId="1CC93A14" w14:textId="77777777" w:rsidR="006E39B6" w:rsidRPr="00FF3BE3" w:rsidRDefault="006E39B6" w:rsidP="00FF3BE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C37B4C" w14:textId="47918CB2" w:rsidR="00705D7F" w:rsidRPr="00FF3BE3" w:rsidRDefault="00705D7F" w:rsidP="00FF3BE3">
      <w:pPr>
        <w:suppressAutoHyphens/>
        <w:spacing w:after="120" w:line="240" w:lineRule="atLeast"/>
        <w:ind w:left="360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FF3BE3">
        <w:rPr>
          <w:rFonts w:ascii="Times New Roman" w:hAnsi="Times New Roman"/>
          <w:b/>
          <w:color w:val="000000"/>
          <w:sz w:val="24"/>
          <w:szCs w:val="24"/>
        </w:rPr>
        <w:t>2</w:t>
      </w:r>
      <w:r w:rsidR="00FF3BE3" w:rsidRPr="00FF3BE3">
        <w:rPr>
          <w:rFonts w:ascii="Times New Roman" w:hAnsi="Times New Roman"/>
          <w:b/>
          <w:color w:val="000000"/>
          <w:sz w:val="24"/>
          <w:szCs w:val="24"/>
        </w:rPr>
        <w:t>026. évi célkitűzések</w:t>
      </w:r>
    </w:p>
    <w:p w14:paraId="095E13A4" w14:textId="532F2A8D" w:rsidR="00705D7F" w:rsidRPr="0023439B" w:rsidRDefault="0023439B" w:rsidP="0023439B">
      <w:pPr>
        <w:pStyle w:val="Listaszerbekezds"/>
        <w:numPr>
          <w:ilvl w:val="0"/>
          <w:numId w:val="27"/>
        </w:numPr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705D7F" w:rsidRPr="00705D7F">
        <w:rPr>
          <w:rFonts w:ascii="Times New Roman" w:hAnsi="Times New Roman"/>
          <w:sz w:val="24"/>
          <w:szCs w:val="24"/>
        </w:rPr>
        <w:t xml:space="preserve"> tűzvédelem megerősítése és az események bekövetkezésének megelőzése céljából</w:t>
      </w:r>
      <w:r w:rsidRPr="002343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Pr="00705D7F">
        <w:rPr>
          <w:rFonts w:ascii="Times New Roman" w:hAnsi="Times New Roman"/>
          <w:sz w:val="24"/>
          <w:szCs w:val="24"/>
        </w:rPr>
        <w:t xml:space="preserve">ovább folytatjuk a </w:t>
      </w:r>
      <w:r>
        <w:rPr>
          <w:rFonts w:ascii="Times New Roman" w:hAnsi="Times New Roman"/>
          <w:sz w:val="24"/>
          <w:szCs w:val="24"/>
        </w:rPr>
        <w:t>prevenciós tájékoztatást, a</w:t>
      </w:r>
      <w:r w:rsidR="00705D7F" w:rsidRPr="0023439B">
        <w:rPr>
          <w:rFonts w:ascii="Times New Roman" w:hAnsi="Times New Roman"/>
          <w:sz w:val="24"/>
          <w:szCs w:val="24"/>
        </w:rPr>
        <w:t>melyet az önkormányzatok bevonásával kívánunk megvalósítani.</w:t>
      </w:r>
    </w:p>
    <w:p w14:paraId="792425F5" w14:textId="45784DBA" w:rsidR="00705D7F" w:rsidRPr="00705D7F" w:rsidRDefault="0023439B" w:rsidP="0023439B">
      <w:pPr>
        <w:pStyle w:val="Listaszerbekezds"/>
        <w:numPr>
          <w:ilvl w:val="0"/>
          <w:numId w:val="27"/>
        </w:numPr>
        <w:tabs>
          <w:tab w:val="left" w:pos="709"/>
        </w:tabs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705D7F" w:rsidRPr="00705D7F">
        <w:rPr>
          <w:rFonts w:ascii="Times New Roman" w:hAnsi="Times New Roman"/>
          <w:sz w:val="24"/>
          <w:szCs w:val="24"/>
        </w:rPr>
        <w:t xml:space="preserve"> működési területen lévő közintézmén</w:t>
      </w:r>
      <w:r>
        <w:rPr>
          <w:rFonts w:ascii="Times New Roman" w:hAnsi="Times New Roman"/>
          <w:sz w:val="24"/>
          <w:szCs w:val="24"/>
        </w:rPr>
        <w:t>yekben, valamint rendezvényeke</w:t>
      </w:r>
      <w:r w:rsidR="00705D7F" w:rsidRPr="00705D7F">
        <w:rPr>
          <w:rFonts w:ascii="Times New Roman" w:hAnsi="Times New Roman"/>
          <w:sz w:val="24"/>
          <w:szCs w:val="24"/>
        </w:rPr>
        <w:t>n történő prevenciós munka</w:t>
      </w:r>
      <w:r>
        <w:rPr>
          <w:rFonts w:ascii="Times New Roman" w:hAnsi="Times New Roman"/>
          <w:sz w:val="24"/>
          <w:szCs w:val="24"/>
        </w:rPr>
        <w:t xml:space="preserve"> fokozása</w:t>
      </w:r>
      <w:r w:rsidR="00705D7F" w:rsidRPr="00705D7F">
        <w:rPr>
          <w:rFonts w:ascii="Times New Roman" w:hAnsi="Times New Roman"/>
          <w:sz w:val="24"/>
          <w:szCs w:val="24"/>
        </w:rPr>
        <w:t xml:space="preserve">, a tudatos tűzvédelmi gondolkodás erősítése, 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az állampolgárok szélesebb körű tájékoztatása,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ezzel megelőzve a tűzeseti haláleseteket. Kiemelt az 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>otthon jellegű tűzesetek visszaszorítása, továbbá a CO mérgezések és a kémény</w:t>
      </w:r>
      <w:r>
        <w:rPr>
          <w:rFonts w:ascii="Times New Roman" w:hAnsi="Times New Roman"/>
          <w:sz w:val="24"/>
          <w:szCs w:val="24"/>
          <w:shd w:val="clear" w:color="auto" w:fill="FFFFFF"/>
        </w:rPr>
        <w:t>-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>, valamint a szaba</w:t>
      </w:r>
      <w:r>
        <w:rPr>
          <w:rFonts w:ascii="Times New Roman" w:hAnsi="Times New Roman"/>
          <w:sz w:val="24"/>
          <w:szCs w:val="24"/>
          <w:shd w:val="clear" w:color="auto" w:fill="FFFFFF"/>
        </w:rPr>
        <w:t>d területi</w:t>
      </w:r>
      <w:r w:rsidR="00156E27">
        <w:rPr>
          <w:rFonts w:ascii="Times New Roman" w:hAnsi="Times New Roman"/>
          <w:sz w:val="24"/>
          <w:szCs w:val="24"/>
          <w:shd w:val="clear" w:color="auto" w:fill="FFFFFF"/>
        </w:rPr>
        <w:t xml:space="preserve"> tüzek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csökkentése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AD12EB9" w14:textId="77777777" w:rsidR="00705D7F" w:rsidRPr="00705D7F" w:rsidRDefault="00705D7F" w:rsidP="0023439B">
      <w:pPr>
        <w:pStyle w:val="Listaszerbekezds"/>
        <w:numPr>
          <w:ilvl w:val="0"/>
          <w:numId w:val="27"/>
        </w:numPr>
        <w:tabs>
          <w:tab w:val="left" w:pos="709"/>
        </w:tabs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705D7F">
        <w:rPr>
          <w:rFonts w:ascii="Times New Roman" w:hAnsi="Times New Roman"/>
          <w:sz w:val="24"/>
          <w:szCs w:val="24"/>
          <w:shd w:val="clear" w:color="auto" w:fill="FFFFFF"/>
        </w:rPr>
        <w:t>Az állomány gyakorlati képzéseiben több külső helyszín megjelenítése, illetve minél életszerűbb, összetettebb gyakorlatok végrehajtása, tovább növelve a beavatkozások sikerességét és hatékonyságát.</w:t>
      </w:r>
    </w:p>
    <w:p w14:paraId="1AFFAFAC" w14:textId="77777777" w:rsidR="00156E27" w:rsidRDefault="00705D7F" w:rsidP="0023439B">
      <w:pPr>
        <w:pStyle w:val="Listaszerbekezds"/>
        <w:numPr>
          <w:ilvl w:val="0"/>
          <w:numId w:val="27"/>
        </w:numPr>
        <w:tabs>
          <w:tab w:val="left" w:pos="709"/>
        </w:tabs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Továbbra is hangsúlyt kívánunk fektetni az önkéntes tűzoltó egyesületek szakmai </w:t>
      </w:r>
      <w:r w:rsidR="00156E27">
        <w:rPr>
          <w:rFonts w:ascii="Times New Roman" w:hAnsi="Times New Roman"/>
          <w:sz w:val="24"/>
          <w:szCs w:val="24"/>
          <w:shd w:val="clear" w:color="auto" w:fill="FFFFFF"/>
        </w:rPr>
        <w:t>továbbképzésének</w:t>
      </w:r>
      <w:r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 folytatására a HTP által biztosított anyagok oktatásán felül a gyakorlatokba való </w:t>
      </w:r>
      <w:r w:rsidR="00156E27">
        <w:rPr>
          <w:rFonts w:ascii="Times New Roman" w:hAnsi="Times New Roman"/>
          <w:sz w:val="24"/>
          <w:szCs w:val="24"/>
          <w:shd w:val="clear" w:color="auto" w:fill="FFFFFF"/>
        </w:rPr>
        <w:t xml:space="preserve">bevonásukkal. </w:t>
      </w:r>
    </w:p>
    <w:p w14:paraId="3EDA61EE" w14:textId="62EA9411" w:rsidR="00705D7F" w:rsidRPr="00705D7F" w:rsidRDefault="00156E27" w:rsidP="0023439B">
      <w:pPr>
        <w:pStyle w:val="Listaszerbekezds"/>
        <w:numPr>
          <w:ilvl w:val="0"/>
          <w:numId w:val="27"/>
        </w:numPr>
        <w:tabs>
          <w:tab w:val="left" w:pos="709"/>
        </w:tabs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Kiemelt feladat 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>a társszervekkel és intézményekkel kialak</w:t>
      </w:r>
      <w:r>
        <w:rPr>
          <w:rFonts w:ascii="Times New Roman" w:hAnsi="Times New Roman"/>
          <w:sz w:val="24"/>
          <w:szCs w:val="24"/>
          <w:shd w:val="clear" w:color="auto" w:fill="FFFFFF"/>
        </w:rPr>
        <w:t>ított szoros kapcsolat fenntartása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sz w:val="24"/>
          <w:szCs w:val="24"/>
          <w:shd w:val="clear" w:color="auto" w:fill="FFFFFF"/>
        </w:rPr>
        <w:t>ezzel támogatva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 a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lakosság élet- és vagyonbiztonságát, továbbá </w:t>
      </w:r>
      <w:r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a </w:t>
      </w:r>
      <w:r>
        <w:rPr>
          <w:rFonts w:ascii="Times New Roman" w:hAnsi="Times New Roman"/>
          <w:sz w:val="24"/>
          <w:szCs w:val="24"/>
          <w:shd w:val="clear" w:color="auto" w:fill="FFFFFF"/>
        </w:rPr>
        <w:t>preventív jellegű tevékenység</w:t>
      </w:r>
      <w:r w:rsidRPr="00705D7F">
        <w:rPr>
          <w:rFonts w:ascii="Times New Roman" w:hAnsi="Times New Roman"/>
          <w:sz w:val="24"/>
          <w:szCs w:val="24"/>
          <w:shd w:val="clear" w:color="auto" w:fill="FFFFFF"/>
        </w:rPr>
        <w:t>et</w:t>
      </w:r>
      <w:r w:rsidR="00705D7F" w:rsidRPr="00705D7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C04136" w14:textId="77777777" w:rsidR="00156E27" w:rsidRPr="00156E27" w:rsidRDefault="00156E27" w:rsidP="00156E27">
      <w:pPr>
        <w:pStyle w:val="Listaszerbekezds"/>
        <w:numPr>
          <w:ilvl w:val="0"/>
          <w:numId w:val="27"/>
        </w:numPr>
        <w:tabs>
          <w:tab w:val="left" w:pos="709"/>
        </w:tabs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05D7F">
        <w:rPr>
          <w:rFonts w:ascii="Times New Roman" w:hAnsi="Times New Roman"/>
          <w:sz w:val="24"/>
          <w:szCs w:val="24"/>
        </w:rPr>
        <w:t xml:space="preserve">Fő célkitűzés az állami vagyonnal való takarékos, </w:t>
      </w:r>
      <w:r>
        <w:rPr>
          <w:rFonts w:ascii="Times New Roman" w:hAnsi="Times New Roman"/>
          <w:sz w:val="24"/>
          <w:szCs w:val="24"/>
        </w:rPr>
        <w:t xml:space="preserve">felelősségteljes gazdálkodás, a laktanya és az eszközök állagmegóvása. </w:t>
      </w:r>
      <w:r w:rsidRPr="00705D7F">
        <w:rPr>
          <w:rFonts w:ascii="Times New Roman" w:hAnsi="Times New Roman"/>
          <w:sz w:val="24"/>
          <w:szCs w:val="24"/>
          <w:shd w:val="clear" w:color="auto" w:fill="FFFFFF"/>
        </w:rPr>
        <w:t>Terveink között szerepel továbbá</w:t>
      </w:r>
      <w:r w:rsidRPr="00705D7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az épület felújítási </w:t>
      </w:r>
      <w:r w:rsidRPr="00705D7F">
        <w:rPr>
          <w:rFonts w:ascii="Times New Roman" w:hAnsi="Times New Roman"/>
          <w:sz w:val="24"/>
          <w:szCs w:val="24"/>
          <w:shd w:val="clear" w:color="auto" w:fill="FFFFFF"/>
        </w:rPr>
        <w:t>programjának folytatása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E0072F9" w14:textId="0B05365E" w:rsidR="00156E27" w:rsidRDefault="00156E27" w:rsidP="00156E27">
      <w:pPr>
        <w:pStyle w:val="Listaszerbekezds"/>
        <w:numPr>
          <w:ilvl w:val="0"/>
          <w:numId w:val="27"/>
        </w:numPr>
        <w:tabs>
          <w:tab w:val="left" w:pos="709"/>
        </w:tabs>
        <w:spacing w:before="120" w:after="120" w:line="240" w:lineRule="auto"/>
        <w:ind w:left="714" w:right="284" w:hanging="357"/>
        <w:contextualSpacing w:val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Pr="00705D7F">
        <w:rPr>
          <w:rFonts w:ascii="Times New Roman" w:hAnsi="Times New Roman"/>
          <w:sz w:val="24"/>
          <w:szCs w:val="24"/>
          <w:shd w:val="clear" w:color="auto" w:fill="FFFFFF"/>
        </w:rPr>
        <w:t xml:space="preserve"> laktanyán kívüli, a közösséget összetartó, csapatépítő programok szervezése, az állomány egészségügyi és fizikai állapotának megőrzése, ezzel is támogatva a hosszabb igénybevételek eredményességét. </w:t>
      </w:r>
    </w:p>
    <w:p w14:paraId="1A8F4113" w14:textId="77777777" w:rsidR="00156E27" w:rsidRPr="00156E27" w:rsidRDefault="00156E27" w:rsidP="00156E27">
      <w:pPr>
        <w:tabs>
          <w:tab w:val="left" w:pos="709"/>
        </w:tabs>
        <w:spacing w:before="120" w:after="120" w:line="240" w:lineRule="auto"/>
        <w:ind w:righ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EBC8D97" w14:textId="77777777" w:rsidR="00A96C34" w:rsidRDefault="00A96C34" w:rsidP="00800C3A">
      <w:pPr>
        <w:tabs>
          <w:tab w:val="left" w:pos="709"/>
        </w:tabs>
        <w:spacing w:before="120" w:after="120" w:line="259" w:lineRule="auto"/>
        <w:ind w:left="360"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908BAF" w14:textId="77777777" w:rsidR="00A96C34" w:rsidRDefault="00A96C34" w:rsidP="00800C3A">
      <w:pPr>
        <w:tabs>
          <w:tab w:val="left" w:pos="709"/>
        </w:tabs>
        <w:spacing w:before="120" w:after="120" w:line="259" w:lineRule="auto"/>
        <w:ind w:left="360"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AB98CFD" w14:textId="77777777" w:rsidR="0023439B" w:rsidRDefault="0023439B" w:rsidP="00156E27">
      <w:pPr>
        <w:tabs>
          <w:tab w:val="left" w:pos="709"/>
        </w:tabs>
        <w:spacing w:before="120" w:after="120" w:line="259" w:lineRule="auto"/>
        <w:ind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09AFBBA" w14:textId="2CEDAE23" w:rsidR="00C57381" w:rsidRPr="00800C3A" w:rsidRDefault="00922037" w:rsidP="00800C3A">
      <w:pPr>
        <w:tabs>
          <w:tab w:val="left" w:pos="709"/>
        </w:tabs>
        <w:spacing w:before="120" w:after="120" w:line="259" w:lineRule="auto"/>
        <w:ind w:left="360" w:righ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00C3A">
        <w:rPr>
          <w:rFonts w:ascii="Times New Roman" w:hAnsi="Times New Roman"/>
          <w:color w:val="000000"/>
          <w:sz w:val="24"/>
          <w:szCs w:val="24"/>
        </w:rPr>
        <w:t>Me</w:t>
      </w:r>
      <w:r w:rsidR="001A569E" w:rsidRPr="00800C3A">
        <w:rPr>
          <w:rFonts w:ascii="Times New Roman" w:hAnsi="Times New Roman"/>
          <w:color w:val="000000"/>
          <w:sz w:val="24"/>
          <w:szCs w:val="24"/>
        </w:rPr>
        <w:t>llékletek</w:t>
      </w:r>
    </w:p>
    <w:p w14:paraId="32107D46" w14:textId="7FBDB8A2" w:rsidR="00B90CF6" w:rsidRPr="005B5E34" w:rsidRDefault="00C57381" w:rsidP="00F477D7">
      <w:pPr>
        <w:pStyle w:val="Listaszerbekezds"/>
        <w:numPr>
          <w:ilvl w:val="0"/>
          <w:numId w:val="26"/>
        </w:numPr>
        <w:spacing w:before="240" w:after="240" w:line="360" w:lineRule="auto"/>
        <w:ind w:left="284" w:firstLine="76"/>
        <w:jc w:val="both"/>
        <w:rPr>
          <w:rFonts w:ascii="Times New Roman" w:hAnsi="Times New Roman"/>
          <w:sz w:val="24"/>
          <w:szCs w:val="24"/>
        </w:rPr>
      </w:pPr>
      <w:r w:rsidRPr="005B5E34">
        <w:rPr>
          <w:rFonts w:ascii="Times New Roman" w:hAnsi="Times New Roman"/>
          <w:sz w:val="24"/>
          <w:szCs w:val="24"/>
        </w:rPr>
        <w:t>Káresetekhez történő jelzés</w:t>
      </w:r>
      <w:r w:rsidR="00B90CF6" w:rsidRPr="005B5E34">
        <w:rPr>
          <w:rFonts w:ascii="Times New Roman" w:hAnsi="Times New Roman"/>
          <w:sz w:val="24"/>
          <w:szCs w:val="24"/>
        </w:rPr>
        <w:t xml:space="preserve">ek, beavatkozások eloszlása </w:t>
      </w:r>
      <w:r w:rsidR="00354850">
        <w:rPr>
          <w:rFonts w:ascii="Times New Roman" w:hAnsi="Times New Roman"/>
          <w:sz w:val="24"/>
          <w:szCs w:val="24"/>
        </w:rPr>
        <w:t>2025/2024</w:t>
      </w:r>
      <w:r w:rsidR="00DF2B80" w:rsidRPr="005B5E34">
        <w:rPr>
          <w:rFonts w:ascii="Times New Roman" w:hAnsi="Times New Roman"/>
          <w:sz w:val="24"/>
          <w:szCs w:val="24"/>
        </w:rPr>
        <w:t>/</w:t>
      </w:r>
      <w:r w:rsidR="00354850">
        <w:rPr>
          <w:rFonts w:ascii="Times New Roman" w:hAnsi="Times New Roman"/>
          <w:sz w:val="24"/>
          <w:szCs w:val="24"/>
        </w:rPr>
        <w:t>2023</w:t>
      </w:r>
      <w:r w:rsidRPr="005B5E34">
        <w:rPr>
          <w:rFonts w:ascii="Times New Roman" w:hAnsi="Times New Roman"/>
          <w:sz w:val="24"/>
          <w:szCs w:val="24"/>
        </w:rPr>
        <w:t xml:space="preserve">. évben </w:t>
      </w:r>
    </w:p>
    <w:p w14:paraId="24E4CAA0" w14:textId="7A5DC120" w:rsidR="00C57381" w:rsidRPr="005B5E34" w:rsidRDefault="00C57381" w:rsidP="00F477D7">
      <w:pPr>
        <w:pStyle w:val="Listaszerbekezds"/>
        <w:spacing w:before="240" w:after="240" w:line="360" w:lineRule="auto"/>
        <w:ind w:left="284" w:firstLine="76"/>
        <w:jc w:val="both"/>
        <w:rPr>
          <w:rFonts w:ascii="Times New Roman" w:hAnsi="Times New Roman"/>
          <w:sz w:val="24"/>
          <w:szCs w:val="24"/>
        </w:rPr>
      </w:pPr>
      <w:r w:rsidRPr="005B5E34">
        <w:rPr>
          <w:rFonts w:ascii="Times New Roman" w:hAnsi="Times New Roman"/>
          <w:bCs/>
          <w:color w:val="000000"/>
          <w:sz w:val="24"/>
          <w:szCs w:val="24"/>
        </w:rPr>
        <w:t xml:space="preserve">A beavatkozások </w:t>
      </w:r>
      <w:r w:rsidR="00800C3A">
        <w:rPr>
          <w:rFonts w:ascii="Times New Roman" w:hAnsi="Times New Roman"/>
          <w:bCs/>
          <w:color w:val="000000"/>
          <w:sz w:val="24"/>
          <w:szCs w:val="24"/>
        </w:rPr>
        <w:t>j</w:t>
      </w:r>
      <w:r w:rsidR="00354850">
        <w:rPr>
          <w:rFonts w:ascii="Times New Roman" w:hAnsi="Times New Roman"/>
          <w:bCs/>
          <w:color w:val="000000"/>
          <w:sz w:val="24"/>
          <w:szCs w:val="24"/>
        </w:rPr>
        <w:t>árások szerinti eloszlása a 2025</w:t>
      </w:r>
      <w:r w:rsidRPr="005B5E34">
        <w:rPr>
          <w:rFonts w:ascii="Times New Roman" w:hAnsi="Times New Roman"/>
          <w:bCs/>
          <w:color w:val="000000"/>
          <w:sz w:val="24"/>
          <w:szCs w:val="24"/>
        </w:rPr>
        <w:t>. évben</w:t>
      </w:r>
    </w:p>
    <w:p w14:paraId="3150552A" w14:textId="5157827D" w:rsidR="00822EE6" w:rsidRDefault="00354850" w:rsidP="00822EE6">
      <w:pPr>
        <w:pStyle w:val="Listaszerbekezds"/>
        <w:numPr>
          <w:ilvl w:val="0"/>
          <w:numId w:val="26"/>
        </w:numPr>
        <w:suppressAutoHyphens/>
        <w:spacing w:after="24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Ráckeve ÖTP vonulása 2025</w:t>
      </w:r>
      <w:r w:rsidR="00C57381" w:rsidRPr="005B7088">
        <w:rPr>
          <w:rFonts w:ascii="Times New Roman" w:hAnsi="Times New Roman"/>
          <w:color w:val="000000"/>
          <w:sz w:val="24"/>
          <w:szCs w:val="24"/>
        </w:rPr>
        <w:t>. évben településekre lebontva</w:t>
      </w:r>
      <w:r w:rsidR="00B90CF6" w:rsidRPr="005B7088">
        <w:rPr>
          <w:rFonts w:ascii="Times New Roman" w:hAnsi="Times New Roman"/>
          <w:color w:val="000000"/>
          <w:sz w:val="24"/>
          <w:szCs w:val="24"/>
        </w:rPr>
        <w:t>.</w:t>
      </w:r>
    </w:p>
    <w:p w14:paraId="577F2187" w14:textId="5D6C0F85" w:rsidR="00B90CF6" w:rsidRPr="00354850" w:rsidRDefault="00800C3A" w:rsidP="00822EE6">
      <w:pPr>
        <w:pStyle w:val="Listaszerbekezds"/>
        <w:numPr>
          <w:ilvl w:val="0"/>
          <w:numId w:val="26"/>
        </w:numPr>
        <w:suppressAutoHyphens/>
        <w:spacing w:after="24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Önállóan beavatkozó ÖTE-</w:t>
      </w:r>
      <w:r w:rsidR="00354850" w:rsidRPr="00354850">
        <w:rPr>
          <w:rFonts w:ascii="Times New Roman" w:hAnsi="Times New Roman"/>
          <w:color w:val="000000"/>
          <w:sz w:val="24"/>
          <w:szCs w:val="24"/>
        </w:rPr>
        <w:t>k beavatkozásai 2025 évben</w:t>
      </w:r>
      <w:r w:rsidR="00354850">
        <w:rPr>
          <w:rFonts w:ascii="Times New Roman" w:hAnsi="Times New Roman"/>
          <w:color w:val="000000"/>
          <w:sz w:val="24"/>
          <w:szCs w:val="24"/>
        </w:rPr>
        <w:t>.</w:t>
      </w:r>
    </w:p>
    <w:p w14:paraId="456C6B62" w14:textId="54A92F66" w:rsidR="008A1CED" w:rsidRPr="00800C3A" w:rsidRDefault="005B7088" w:rsidP="00800C3A">
      <w:pPr>
        <w:pStyle w:val="Listaszerbekezds"/>
        <w:numPr>
          <w:ilvl w:val="0"/>
          <w:numId w:val="30"/>
        </w:numPr>
        <w:tabs>
          <w:tab w:val="left" w:pos="6480"/>
        </w:tabs>
        <w:spacing w:after="120" w:line="240" w:lineRule="atLeast"/>
        <w:jc w:val="right"/>
        <w:rPr>
          <w:rFonts w:ascii="Times New Roman" w:hAnsi="Times New Roman"/>
          <w:sz w:val="24"/>
          <w:szCs w:val="24"/>
        </w:rPr>
      </w:pPr>
      <w:r w:rsidRPr="00800C3A">
        <w:rPr>
          <w:rFonts w:ascii="Times New Roman" w:hAnsi="Times New Roman"/>
          <w:sz w:val="24"/>
          <w:szCs w:val="24"/>
        </w:rPr>
        <w:br w:type="page"/>
      </w:r>
      <w:r w:rsidR="008A1CED" w:rsidRPr="00800C3A">
        <w:rPr>
          <w:rFonts w:ascii="Times New Roman" w:hAnsi="Times New Roman"/>
          <w:i/>
          <w:sz w:val="24"/>
          <w:szCs w:val="24"/>
        </w:rPr>
        <w:t>sz. melléklet</w:t>
      </w:r>
    </w:p>
    <w:p w14:paraId="6B6058A1" w14:textId="77777777" w:rsidR="008A1CED" w:rsidRDefault="008A1CED" w:rsidP="008A1CED">
      <w:pPr>
        <w:tabs>
          <w:tab w:val="left" w:pos="6480"/>
        </w:tabs>
        <w:spacing w:after="120" w:line="240" w:lineRule="atLeast"/>
        <w:jc w:val="right"/>
        <w:rPr>
          <w:rFonts w:ascii="Times New Roman" w:hAnsi="Times New Roman"/>
          <w:sz w:val="24"/>
          <w:szCs w:val="24"/>
        </w:rPr>
      </w:pPr>
      <w:r w:rsidRPr="00D5274E">
        <w:rPr>
          <w:rFonts w:ascii="Times New Roman" w:hAnsi="Times New Roman"/>
          <w:sz w:val="24"/>
          <w:szCs w:val="24"/>
        </w:rPr>
        <w:t xml:space="preserve"> Káresetekhez történő jelzés</w:t>
      </w:r>
      <w:r>
        <w:rPr>
          <w:rFonts w:ascii="Times New Roman" w:hAnsi="Times New Roman"/>
          <w:sz w:val="24"/>
          <w:szCs w:val="24"/>
        </w:rPr>
        <w:t>ek, beavatkozások eloszlása 2025/2024/2023</w:t>
      </w:r>
      <w:r w:rsidRPr="00D5274E">
        <w:rPr>
          <w:rFonts w:ascii="Times New Roman" w:hAnsi="Times New Roman"/>
          <w:sz w:val="24"/>
          <w:szCs w:val="24"/>
        </w:rPr>
        <w:t>. évben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A350402" w14:textId="77777777" w:rsidR="008A1CED" w:rsidRDefault="008A1CED" w:rsidP="008A1CED">
      <w:pPr>
        <w:tabs>
          <w:tab w:val="left" w:pos="6480"/>
        </w:tabs>
        <w:spacing w:after="120" w:line="240" w:lineRule="atLeast"/>
        <w:jc w:val="right"/>
        <w:rPr>
          <w:rFonts w:ascii="Times New Roman" w:hAnsi="Times New Roman"/>
          <w:color w:val="000000"/>
          <w:sz w:val="24"/>
          <w:szCs w:val="24"/>
          <w:u w:val="single"/>
        </w:rPr>
      </w:pPr>
      <w:r w:rsidRPr="00AF077B">
        <w:rPr>
          <w:rFonts w:ascii="Times New Roman" w:hAnsi="Times New Roman"/>
          <w:color w:val="000000"/>
          <w:sz w:val="24"/>
          <w:szCs w:val="24"/>
          <w:u w:val="single"/>
        </w:rPr>
        <w:t>Káresetek lebontása Szigetszentmiklós HTP működési területén lévő járások szerint:</w:t>
      </w:r>
    </w:p>
    <w:p w14:paraId="0EE7B3BF" w14:textId="77777777" w:rsidR="008A1CED" w:rsidRDefault="008A1CED" w:rsidP="008A1CED">
      <w:pPr>
        <w:tabs>
          <w:tab w:val="left" w:pos="6480"/>
        </w:tabs>
        <w:spacing w:after="120" w:line="240" w:lineRule="atLeast"/>
        <w:jc w:val="center"/>
        <w:rPr>
          <w:rFonts w:ascii="Times New Roman" w:hAnsi="Times New Roman"/>
          <w:color w:val="000000"/>
          <w:sz w:val="24"/>
          <w:szCs w:val="24"/>
          <w:u w:val="single"/>
        </w:rPr>
      </w:pPr>
    </w:p>
    <w:p w14:paraId="45998AB9" w14:textId="3298244E" w:rsidR="005B7088" w:rsidRDefault="008A1C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11B59077" wp14:editId="6EAA074F">
            <wp:extent cx="5683885" cy="2238452"/>
            <wp:effectExtent l="0" t="0" r="12065" b="9525"/>
            <wp:docPr id="5" name="Diagram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02538D9" w14:textId="77777777" w:rsidR="008A1CED" w:rsidRDefault="008A1C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6A57A6" w14:textId="2F9C645F" w:rsidR="008A1CED" w:rsidRDefault="008A1C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1DC36E53" wp14:editId="3AE755D5">
            <wp:extent cx="5551805" cy="2311603"/>
            <wp:effectExtent l="0" t="0" r="10795" b="12700"/>
            <wp:docPr id="6" name="Diagram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F02B300" w14:textId="77777777" w:rsidR="008A1CED" w:rsidRDefault="008A1C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C16C0A" w14:textId="6B7EBDDD" w:rsidR="008A1CED" w:rsidRDefault="008A1CE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7846C264" wp14:editId="2BD089FE">
            <wp:extent cx="5551983" cy="2486660"/>
            <wp:effectExtent l="0" t="0" r="10795" b="8890"/>
            <wp:docPr id="7" name="Diagram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159FBC0" w14:textId="77777777" w:rsidR="008A1CED" w:rsidRDefault="008A1C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9E7B0A" w14:textId="146F4E74" w:rsidR="008A1CED" w:rsidRPr="00E50DC3" w:rsidRDefault="008A1CED" w:rsidP="008A1CED">
      <w:pPr>
        <w:tabs>
          <w:tab w:val="left" w:pos="6480"/>
        </w:tabs>
        <w:spacing w:before="9120" w:after="0" w:line="240" w:lineRule="atLeast"/>
        <w:ind w:left="36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</w:t>
      </w:r>
      <w:r w:rsidR="00800C3A">
        <w:rPr>
          <w:rFonts w:ascii="Times New Roman" w:hAnsi="Times New Roman"/>
          <w:i/>
          <w:sz w:val="24"/>
          <w:szCs w:val="24"/>
        </w:rPr>
        <w:t xml:space="preserve">. </w:t>
      </w:r>
      <w:r w:rsidRPr="00E50DC3">
        <w:rPr>
          <w:rFonts w:ascii="Times New Roman" w:hAnsi="Times New Roman"/>
          <w:i/>
          <w:sz w:val="24"/>
          <w:szCs w:val="24"/>
        </w:rPr>
        <w:t>sz. melléklet</w:t>
      </w:r>
    </w:p>
    <w:p w14:paraId="71E2D1D9" w14:textId="2DD5A52A" w:rsidR="008A1CED" w:rsidRDefault="008A1CED" w:rsidP="008A1CED">
      <w:pPr>
        <w:pStyle w:val="Listaszerbekezds"/>
        <w:widowControl w:val="0"/>
        <w:spacing w:after="0" w:line="240" w:lineRule="atLeast"/>
        <w:jc w:val="right"/>
        <w:rPr>
          <w:rFonts w:ascii="Times New Roman" w:hAnsi="Times New Roman"/>
          <w:color w:val="000000"/>
          <w:sz w:val="24"/>
          <w:szCs w:val="24"/>
        </w:rPr>
      </w:pPr>
      <w:r w:rsidRPr="00800C3A">
        <w:rPr>
          <w:rFonts w:ascii="Times New Roman" w:hAnsi="Times New Roman"/>
          <w:color w:val="000000"/>
          <w:sz w:val="24"/>
          <w:szCs w:val="24"/>
        </w:rPr>
        <w:t>Ráckeve ÖTP vonulása 2025</w:t>
      </w:r>
      <w:r w:rsidR="00800C3A">
        <w:rPr>
          <w:rFonts w:ascii="Times New Roman" w:hAnsi="Times New Roman"/>
          <w:color w:val="000000"/>
          <w:sz w:val="24"/>
          <w:szCs w:val="24"/>
        </w:rPr>
        <w:t>. évben településekre lebontva</w:t>
      </w:r>
    </w:p>
    <w:p w14:paraId="4D04BC63" w14:textId="77777777" w:rsidR="00800C3A" w:rsidRPr="00800C3A" w:rsidRDefault="00800C3A" w:rsidP="008A1CED">
      <w:pPr>
        <w:pStyle w:val="Listaszerbekezds"/>
        <w:widowControl w:val="0"/>
        <w:spacing w:after="0" w:line="240" w:lineRule="atLeast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0A50431E" w14:textId="67700C4B" w:rsidR="008A1CED" w:rsidRDefault="008A1CED" w:rsidP="008A1C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50948E0F" wp14:editId="0456CC5A">
            <wp:extent cx="5654040" cy="3364992"/>
            <wp:effectExtent l="0" t="0" r="3810" b="6985"/>
            <wp:docPr id="3" name="Diagram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3C5DA5D" w14:textId="77777777" w:rsidR="008A1CED" w:rsidRDefault="008A1CED" w:rsidP="008A1C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EE081D1" w14:textId="641D2441" w:rsidR="00800C3A" w:rsidRPr="00800C3A" w:rsidRDefault="00800C3A" w:rsidP="00800C3A">
      <w:pPr>
        <w:spacing w:after="240" w:line="240" w:lineRule="atLeast"/>
        <w:ind w:left="3540"/>
        <w:jc w:val="center"/>
        <w:rPr>
          <w:rFonts w:ascii="Times New Roman" w:hAnsi="Times New Roman"/>
          <w:color w:val="000000"/>
          <w:sz w:val="24"/>
          <w:szCs w:val="24"/>
        </w:rPr>
      </w:pPr>
      <w:r w:rsidRPr="00800C3A">
        <w:rPr>
          <w:rFonts w:ascii="Times New Roman" w:hAnsi="Times New Roman"/>
          <w:color w:val="000000"/>
          <w:sz w:val="24"/>
          <w:szCs w:val="24"/>
        </w:rPr>
        <w:t xml:space="preserve">Önállóan </w:t>
      </w:r>
      <w:r>
        <w:rPr>
          <w:rFonts w:ascii="Times New Roman" w:hAnsi="Times New Roman"/>
          <w:color w:val="000000"/>
          <w:sz w:val="24"/>
          <w:szCs w:val="24"/>
        </w:rPr>
        <w:t>beavatkozó ÖTE-k beavatkozásai 2025 évben</w:t>
      </w:r>
    </w:p>
    <w:p w14:paraId="02778948" w14:textId="1254CE10" w:rsidR="008A1CED" w:rsidRDefault="008A1CED" w:rsidP="008A1C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hu-HU"/>
        </w:rPr>
        <w:drawing>
          <wp:inline distT="0" distB="0" distL="0" distR="0" wp14:anchorId="5A71EA31" wp14:editId="78DB765C">
            <wp:extent cx="5661964" cy="3254375"/>
            <wp:effectExtent l="0" t="0" r="15240" b="3175"/>
            <wp:docPr id="4" name="Diagram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sectPr w:rsidR="008A1CED" w:rsidSect="00921CE3">
      <w:headerReference w:type="even" r:id="rId14"/>
      <w:footerReference w:type="default" r:id="rId15"/>
      <w:footerReference w:type="first" r:id="rId16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27973" w14:textId="77777777" w:rsidR="00DA7BEF" w:rsidRDefault="00DA7BEF">
      <w:pPr>
        <w:spacing w:after="0" w:line="240" w:lineRule="auto"/>
      </w:pPr>
      <w:r>
        <w:separator/>
      </w:r>
    </w:p>
  </w:endnote>
  <w:endnote w:type="continuationSeparator" w:id="0">
    <w:p w14:paraId="78F8FAC9" w14:textId="77777777" w:rsidR="00DA7BEF" w:rsidRDefault="00DA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7316237"/>
      <w:docPartObj>
        <w:docPartGallery w:val="Page Numbers (Bottom of Page)"/>
        <w:docPartUnique/>
      </w:docPartObj>
    </w:sdtPr>
    <w:sdtEndPr/>
    <w:sdtContent>
      <w:p w14:paraId="345525F1" w14:textId="35744970" w:rsidR="00DD30F2" w:rsidRDefault="00DD30F2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1B42">
          <w:rPr>
            <w:noProof/>
          </w:rPr>
          <w:t>3</w:t>
        </w:r>
        <w:r>
          <w:fldChar w:fldCharType="end"/>
        </w:r>
      </w:p>
    </w:sdtContent>
  </w:sdt>
  <w:p w14:paraId="3DB8154E" w14:textId="22410B24" w:rsidR="00DD30F2" w:rsidRDefault="00DD30F2" w:rsidP="00921CE3">
    <w:pPr>
      <w:pStyle w:val="llb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FCE90" w14:textId="3BB7B914" w:rsidR="00DD30F2" w:rsidRDefault="00DD30F2">
    <w:pPr>
      <w:pStyle w:val="llb"/>
      <w:jc w:val="right"/>
    </w:pPr>
  </w:p>
  <w:p w14:paraId="017E24A0" w14:textId="77777777" w:rsidR="00DD30F2" w:rsidRDefault="00DD30F2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08C86" w14:textId="77777777" w:rsidR="00DA7BEF" w:rsidRDefault="00DA7BEF">
      <w:pPr>
        <w:spacing w:after="0" w:line="240" w:lineRule="auto"/>
      </w:pPr>
      <w:r>
        <w:separator/>
      </w:r>
    </w:p>
  </w:footnote>
  <w:footnote w:type="continuationSeparator" w:id="0">
    <w:p w14:paraId="1F4C8CC8" w14:textId="77777777" w:rsidR="00DA7BEF" w:rsidRDefault="00DA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4B79F" w14:textId="77777777" w:rsidR="00DD30F2" w:rsidRDefault="00DD30F2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41352BAC" w14:textId="77777777" w:rsidR="00DD30F2" w:rsidRDefault="00DD30F2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724F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6AE5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29C2D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30640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7FC33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E07D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1D88A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8C57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34F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10CFF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C20D43"/>
    <w:multiLevelType w:val="hybridMultilevel"/>
    <w:tmpl w:val="9490CAB0"/>
    <w:lvl w:ilvl="0" w:tplc="28E64E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C861E5"/>
    <w:multiLevelType w:val="hybridMultilevel"/>
    <w:tmpl w:val="69D440AA"/>
    <w:lvl w:ilvl="0" w:tplc="D02826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C65EC2"/>
    <w:multiLevelType w:val="hybridMultilevel"/>
    <w:tmpl w:val="67CEA734"/>
    <w:lvl w:ilvl="0" w:tplc="F7DEC01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43E92"/>
    <w:multiLevelType w:val="hybridMultilevel"/>
    <w:tmpl w:val="5F12CDB6"/>
    <w:lvl w:ilvl="0" w:tplc="31E21C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056DFB"/>
    <w:multiLevelType w:val="hybridMultilevel"/>
    <w:tmpl w:val="2D36FB70"/>
    <w:lvl w:ilvl="0" w:tplc="B4886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EBEE7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F083D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2E2F2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DB2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10C5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80A10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E44AF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0E4A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C73197D"/>
    <w:multiLevelType w:val="hybridMultilevel"/>
    <w:tmpl w:val="7116D45A"/>
    <w:lvl w:ilvl="0" w:tplc="DCBE1A06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2344202D"/>
    <w:multiLevelType w:val="hybridMultilevel"/>
    <w:tmpl w:val="682851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223C5"/>
    <w:multiLevelType w:val="hybridMultilevel"/>
    <w:tmpl w:val="D8A03004"/>
    <w:lvl w:ilvl="0" w:tplc="53A6A2E0">
      <w:start w:val="2"/>
      <w:numFmt w:val="upperRoman"/>
      <w:lvlText w:val="%1."/>
      <w:lvlJc w:val="left"/>
      <w:pPr>
        <w:ind w:left="153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18" w15:restartNumberingAfterBreak="0">
    <w:nsid w:val="30AD29EE"/>
    <w:multiLevelType w:val="hybridMultilevel"/>
    <w:tmpl w:val="E4E01998"/>
    <w:lvl w:ilvl="0" w:tplc="45F6761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D1EC8"/>
    <w:multiLevelType w:val="hybridMultilevel"/>
    <w:tmpl w:val="F93C1480"/>
    <w:lvl w:ilvl="0" w:tplc="1C485C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D67B0"/>
    <w:multiLevelType w:val="hybridMultilevel"/>
    <w:tmpl w:val="32648F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63B57"/>
    <w:multiLevelType w:val="hybridMultilevel"/>
    <w:tmpl w:val="ABEAD040"/>
    <w:lvl w:ilvl="0" w:tplc="BC687428">
      <w:start w:val="1"/>
      <w:numFmt w:val="upperRoman"/>
      <w:lvlText w:val="%1."/>
      <w:lvlJc w:val="left"/>
      <w:pPr>
        <w:ind w:left="81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2" w15:restartNumberingAfterBreak="0">
    <w:nsid w:val="4D66786A"/>
    <w:multiLevelType w:val="hybridMultilevel"/>
    <w:tmpl w:val="A208A33E"/>
    <w:lvl w:ilvl="0" w:tplc="B290EBE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05B1A"/>
    <w:multiLevelType w:val="hybridMultilevel"/>
    <w:tmpl w:val="51A6C14A"/>
    <w:lvl w:ilvl="0" w:tplc="2F30C8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C421EBC"/>
    <w:multiLevelType w:val="hybridMultilevel"/>
    <w:tmpl w:val="31C26076"/>
    <w:lvl w:ilvl="0" w:tplc="1FBCE2CC">
      <w:start w:val="1"/>
      <w:numFmt w:val="decimal"/>
      <w:lvlText w:val="%1."/>
      <w:lvlJc w:val="left"/>
      <w:pPr>
        <w:ind w:left="684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7560" w:hanging="360"/>
      </w:pPr>
    </w:lvl>
    <w:lvl w:ilvl="2" w:tplc="040E001B" w:tentative="1">
      <w:start w:val="1"/>
      <w:numFmt w:val="lowerRoman"/>
      <w:lvlText w:val="%3."/>
      <w:lvlJc w:val="right"/>
      <w:pPr>
        <w:ind w:left="8280" w:hanging="180"/>
      </w:pPr>
    </w:lvl>
    <w:lvl w:ilvl="3" w:tplc="040E000F" w:tentative="1">
      <w:start w:val="1"/>
      <w:numFmt w:val="decimal"/>
      <w:lvlText w:val="%4."/>
      <w:lvlJc w:val="left"/>
      <w:pPr>
        <w:ind w:left="9000" w:hanging="360"/>
      </w:pPr>
    </w:lvl>
    <w:lvl w:ilvl="4" w:tplc="040E0019" w:tentative="1">
      <w:start w:val="1"/>
      <w:numFmt w:val="lowerLetter"/>
      <w:lvlText w:val="%5."/>
      <w:lvlJc w:val="left"/>
      <w:pPr>
        <w:ind w:left="9720" w:hanging="360"/>
      </w:pPr>
    </w:lvl>
    <w:lvl w:ilvl="5" w:tplc="040E001B" w:tentative="1">
      <w:start w:val="1"/>
      <w:numFmt w:val="lowerRoman"/>
      <w:lvlText w:val="%6."/>
      <w:lvlJc w:val="right"/>
      <w:pPr>
        <w:ind w:left="10440" w:hanging="180"/>
      </w:pPr>
    </w:lvl>
    <w:lvl w:ilvl="6" w:tplc="040E000F" w:tentative="1">
      <w:start w:val="1"/>
      <w:numFmt w:val="decimal"/>
      <w:lvlText w:val="%7."/>
      <w:lvlJc w:val="left"/>
      <w:pPr>
        <w:ind w:left="11160" w:hanging="360"/>
      </w:pPr>
    </w:lvl>
    <w:lvl w:ilvl="7" w:tplc="040E0019" w:tentative="1">
      <w:start w:val="1"/>
      <w:numFmt w:val="lowerLetter"/>
      <w:lvlText w:val="%8."/>
      <w:lvlJc w:val="left"/>
      <w:pPr>
        <w:ind w:left="11880" w:hanging="360"/>
      </w:pPr>
    </w:lvl>
    <w:lvl w:ilvl="8" w:tplc="040E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5" w15:restartNumberingAfterBreak="0">
    <w:nsid w:val="61096B9F"/>
    <w:multiLevelType w:val="hybridMultilevel"/>
    <w:tmpl w:val="C75A5FBE"/>
    <w:lvl w:ilvl="0" w:tplc="26B694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D1025"/>
    <w:multiLevelType w:val="hybridMultilevel"/>
    <w:tmpl w:val="FF748FF2"/>
    <w:lvl w:ilvl="0" w:tplc="B35C822A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0134A"/>
    <w:multiLevelType w:val="hybridMultilevel"/>
    <w:tmpl w:val="34C4BCE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B152F"/>
    <w:multiLevelType w:val="hybridMultilevel"/>
    <w:tmpl w:val="76DC5B4A"/>
    <w:lvl w:ilvl="0" w:tplc="B8982E8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8945B1"/>
    <w:multiLevelType w:val="hybridMultilevel"/>
    <w:tmpl w:val="1EEA72B2"/>
    <w:lvl w:ilvl="0" w:tplc="9F0644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29"/>
  </w:num>
  <w:num w:numId="5">
    <w:abstractNumId w:val="27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4"/>
  </w:num>
  <w:num w:numId="18">
    <w:abstractNumId w:val="20"/>
  </w:num>
  <w:num w:numId="19">
    <w:abstractNumId w:val="12"/>
  </w:num>
  <w:num w:numId="20">
    <w:abstractNumId w:val="21"/>
  </w:num>
  <w:num w:numId="21">
    <w:abstractNumId w:val="17"/>
  </w:num>
  <w:num w:numId="22">
    <w:abstractNumId w:val="25"/>
  </w:num>
  <w:num w:numId="23">
    <w:abstractNumId w:val="18"/>
  </w:num>
  <w:num w:numId="24">
    <w:abstractNumId w:val="15"/>
  </w:num>
  <w:num w:numId="25">
    <w:abstractNumId w:val="26"/>
  </w:num>
  <w:num w:numId="26">
    <w:abstractNumId w:val="16"/>
  </w:num>
  <w:num w:numId="27">
    <w:abstractNumId w:val="22"/>
  </w:num>
  <w:num w:numId="28">
    <w:abstractNumId w:val="23"/>
  </w:num>
  <w:num w:numId="29">
    <w:abstractNumId w:val="24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A56"/>
    <w:rsid w:val="000005B8"/>
    <w:rsid w:val="000008FF"/>
    <w:rsid w:val="0000095C"/>
    <w:rsid w:val="000010E7"/>
    <w:rsid w:val="00002522"/>
    <w:rsid w:val="00004E13"/>
    <w:rsid w:val="00007407"/>
    <w:rsid w:val="00007EB0"/>
    <w:rsid w:val="00010A42"/>
    <w:rsid w:val="0001202F"/>
    <w:rsid w:val="00013054"/>
    <w:rsid w:val="00014924"/>
    <w:rsid w:val="000153C2"/>
    <w:rsid w:val="000155CA"/>
    <w:rsid w:val="00015D59"/>
    <w:rsid w:val="00017C74"/>
    <w:rsid w:val="00021218"/>
    <w:rsid w:val="000219D1"/>
    <w:rsid w:val="00021D1D"/>
    <w:rsid w:val="000223B7"/>
    <w:rsid w:val="00022E84"/>
    <w:rsid w:val="00023584"/>
    <w:rsid w:val="00025BD8"/>
    <w:rsid w:val="00025E43"/>
    <w:rsid w:val="00027E7B"/>
    <w:rsid w:val="00027EB3"/>
    <w:rsid w:val="00030F12"/>
    <w:rsid w:val="00031452"/>
    <w:rsid w:val="0003179F"/>
    <w:rsid w:val="00032EE7"/>
    <w:rsid w:val="0003329B"/>
    <w:rsid w:val="0003432D"/>
    <w:rsid w:val="000356AE"/>
    <w:rsid w:val="00035788"/>
    <w:rsid w:val="00035AF6"/>
    <w:rsid w:val="000365B5"/>
    <w:rsid w:val="00041781"/>
    <w:rsid w:val="00042DD1"/>
    <w:rsid w:val="000437D4"/>
    <w:rsid w:val="00043A9D"/>
    <w:rsid w:val="000453F3"/>
    <w:rsid w:val="000502D6"/>
    <w:rsid w:val="00051A53"/>
    <w:rsid w:val="000527F6"/>
    <w:rsid w:val="00052AF8"/>
    <w:rsid w:val="00052BB6"/>
    <w:rsid w:val="00054957"/>
    <w:rsid w:val="0005740D"/>
    <w:rsid w:val="000608C3"/>
    <w:rsid w:val="000608C9"/>
    <w:rsid w:val="00061AD0"/>
    <w:rsid w:val="00062ABF"/>
    <w:rsid w:val="000665E0"/>
    <w:rsid w:val="000700AF"/>
    <w:rsid w:val="00070302"/>
    <w:rsid w:val="00070A5B"/>
    <w:rsid w:val="00070A94"/>
    <w:rsid w:val="00070EAC"/>
    <w:rsid w:val="0007131A"/>
    <w:rsid w:val="00071762"/>
    <w:rsid w:val="00072C3E"/>
    <w:rsid w:val="00075ED6"/>
    <w:rsid w:val="000766BF"/>
    <w:rsid w:val="000814B5"/>
    <w:rsid w:val="0008188E"/>
    <w:rsid w:val="00082F30"/>
    <w:rsid w:val="00083012"/>
    <w:rsid w:val="00083DB4"/>
    <w:rsid w:val="0008618F"/>
    <w:rsid w:val="00086581"/>
    <w:rsid w:val="00090A0E"/>
    <w:rsid w:val="00090DF4"/>
    <w:rsid w:val="00091EFF"/>
    <w:rsid w:val="0009317A"/>
    <w:rsid w:val="000931E7"/>
    <w:rsid w:val="0009334F"/>
    <w:rsid w:val="00093546"/>
    <w:rsid w:val="0009537D"/>
    <w:rsid w:val="000965D9"/>
    <w:rsid w:val="000969A2"/>
    <w:rsid w:val="0009718C"/>
    <w:rsid w:val="000A2EDA"/>
    <w:rsid w:val="000A2F89"/>
    <w:rsid w:val="000A34DA"/>
    <w:rsid w:val="000A4372"/>
    <w:rsid w:val="000A5D43"/>
    <w:rsid w:val="000A6DEC"/>
    <w:rsid w:val="000B228E"/>
    <w:rsid w:val="000B2FE9"/>
    <w:rsid w:val="000B4672"/>
    <w:rsid w:val="000B53E4"/>
    <w:rsid w:val="000B566C"/>
    <w:rsid w:val="000B5F97"/>
    <w:rsid w:val="000B6459"/>
    <w:rsid w:val="000B672E"/>
    <w:rsid w:val="000C0568"/>
    <w:rsid w:val="000C11C1"/>
    <w:rsid w:val="000C1366"/>
    <w:rsid w:val="000C2FCB"/>
    <w:rsid w:val="000C4891"/>
    <w:rsid w:val="000C4D5B"/>
    <w:rsid w:val="000C6FDF"/>
    <w:rsid w:val="000C73E4"/>
    <w:rsid w:val="000D1D5C"/>
    <w:rsid w:val="000D2656"/>
    <w:rsid w:val="000D2F3E"/>
    <w:rsid w:val="000D456C"/>
    <w:rsid w:val="000D4666"/>
    <w:rsid w:val="000D4D03"/>
    <w:rsid w:val="000D6825"/>
    <w:rsid w:val="000D71F8"/>
    <w:rsid w:val="000D7E43"/>
    <w:rsid w:val="000E175D"/>
    <w:rsid w:val="000E1E16"/>
    <w:rsid w:val="000E23E3"/>
    <w:rsid w:val="000E253E"/>
    <w:rsid w:val="000E297A"/>
    <w:rsid w:val="000E38B8"/>
    <w:rsid w:val="000F0053"/>
    <w:rsid w:val="000F06C5"/>
    <w:rsid w:val="000F0B13"/>
    <w:rsid w:val="000F0F95"/>
    <w:rsid w:val="000F2021"/>
    <w:rsid w:val="000F24A3"/>
    <w:rsid w:val="000F44BA"/>
    <w:rsid w:val="000F57E8"/>
    <w:rsid w:val="000F61D6"/>
    <w:rsid w:val="000F6646"/>
    <w:rsid w:val="000F6EE2"/>
    <w:rsid w:val="001043A7"/>
    <w:rsid w:val="0010543C"/>
    <w:rsid w:val="00105FAC"/>
    <w:rsid w:val="001070F8"/>
    <w:rsid w:val="001076D7"/>
    <w:rsid w:val="00110227"/>
    <w:rsid w:val="00110854"/>
    <w:rsid w:val="00112635"/>
    <w:rsid w:val="00113090"/>
    <w:rsid w:val="00114A2C"/>
    <w:rsid w:val="0011517C"/>
    <w:rsid w:val="001214C2"/>
    <w:rsid w:val="0012200F"/>
    <w:rsid w:val="00122632"/>
    <w:rsid w:val="00122D14"/>
    <w:rsid w:val="00123BCB"/>
    <w:rsid w:val="00123D6F"/>
    <w:rsid w:val="00125BB8"/>
    <w:rsid w:val="0012654D"/>
    <w:rsid w:val="00126E5B"/>
    <w:rsid w:val="0013211D"/>
    <w:rsid w:val="00135529"/>
    <w:rsid w:val="00140591"/>
    <w:rsid w:val="00143543"/>
    <w:rsid w:val="0014483B"/>
    <w:rsid w:val="00145038"/>
    <w:rsid w:val="00146387"/>
    <w:rsid w:val="001473E7"/>
    <w:rsid w:val="001476B9"/>
    <w:rsid w:val="00147EBC"/>
    <w:rsid w:val="0015056D"/>
    <w:rsid w:val="00151B0B"/>
    <w:rsid w:val="00152823"/>
    <w:rsid w:val="0015341A"/>
    <w:rsid w:val="0015468B"/>
    <w:rsid w:val="00155587"/>
    <w:rsid w:val="00156E27"/>
    <w:rsid w:val="00156F82"/>
    <w:rsid w:val="001570C3"/>
    <w:rsid w:val="00157CAD"/>
    <w:rsid w:val="00160969"/>
    <w:rsid w:val="0016194C"/>
    <w:rsid w:val="00161AA9"/>
    <w:rsid w:val="0016338E"/>
    <w:rsid w:val="001643D2"/>
    <w:rsid w:val="001645E3"/>
    <w:rsid w:val="00164924"/>
    <w:rsid w:val="00165B68"/>
    <w:rsid w:val="00166D5C"/>
    <w:rsid w:val="00170D94"/>
    <w:rsid w:val="001717C9"/>
    <w:rsid w:val="00172196"/>
    <w:rsid w:val="00173033"/>
    <w:rsid w:val="001737C5"/>
    <w:rsid w:val="00176F32"/>
    <w:rsid w:val="0017711D"/>
    <w:rsid w:val="0017757F"/>
    <w:rsid w:val="001801DA"/>
    <w:rsid w:val="00181A3C"/>
    <w:rsid w:val="001824A6"/>
    <w:rsid w:val="001830C4"/>
    <w:rsid w:val="00183783"/>
    <w:rsid w:val="00184287"/>
    <w:rsid w:val="00185C4E"/>
    <w:rsid w:val="001861B1"/>
    <w:rsid w:val="00186627"/>
    <w:rsid w:val="00186C2A"/>
    <w:rsid w:val="00186C75"/>
    <w:rsid w:val="00187F71"/>
    <w:rsid w:val="00191112"/>
    <w:rsid w:val="001925A0"/>
    <w:rsid w:val="001932B3"/>
    <w:rsid w:val="001945EC"/>
    <w:rsid w:val="00195358"/>
    <w:rsid w:val="00195E18"/>
    <w:rsid w:val="0019799F"/>
    <w:rsid w:val="001979A6"/>
    <w:rsid w:val="001A1AC5"/>
    <w:rsid w:val="001A21AC"/>
    <w:rsid w:val="001A4C8D"/>
    <w:rsid w:val="001A569E"/>
    <w:rsid w:val="001A5B32"/>
    <w:rsid w:val="001A6502"/>
    <w:rsid w:val="001A662F"/>
    <w:rsid w:val="001A71FB"/>
    <w:rsid w:val="001A7E1C"/>
    <w:rsid w:val="001B1207"/>
    <w:rsid w:val="001B3C89"/>
    <w:rsid w:val="001B5E51"/>
    <w:rsid w:val="001B6BFE"/>
    <w:rsid w:val="001B6C8C"/>
    <w:rsid w:val="001B6F69"/>
    <w:rsid w:val="001B7F99"/>
    <w:rsid w:val="001C025E"/>
    <w:rsid w:val="001C20C4"/>
    <w:rsid w:val="001C2211"/>
    <w:rsid w:val="001C4A7F"/>
    <w:rsid w:val="001C505F"/>
    <w:rsid w:val="001C65B1"/>
    <w:rsid w:val="001D0C19"/>
    <w:rsid w:val="001D1CDD"/>
    <w:rsid w:val="001D3ADB"/>
    <w:rsid w:val="001D3FDE"/>
    <w:rsid w:val="001D474B"/>
    <w:rsid w:val="001D5B57"/>
    <w:rsid w:val="001D62FA"/>
    <w:rsid w:val="001E066D"/>
    <w:rsid w:val="001E0E23"/>
    <w:rsid w:val="001E29F0"/>
    <w:rsid w:val="001E3495"/>
    <w:rsid w:val="001E623D"/>
    <w:rsid w:val="001E698A"/>
    <w:rsid w:val="001E79B9"/>
    <w:rsid w:val="001E7AC2"/>
    <w:rsid w:val="001E7BCF"/>
    <w:rsid w:val="001F0080"/>
    <w:rsid w:val="001F23F9"/>
    <w:rsid w:val="001F27E2"/>
    <w:rsid w:val="001F29F7"/>
    <w:rsid w:val="001F36F2"/>
    <w:rsid w:val="001F4E8D"/>
    <w:rsid w:val="001F5C1C"/>
    <w:rsid w:val="0020105A"/>
    <w:rsid w:val="00202AD6"/>
    <w:rsid w:val="00204149"/>
    <w:rsid w:val="00205467"/>
    <w:rsid w:val="00206158"/>
    <w:rsid w:val="002104D4"/>
    <w:rsid w:val="00215A8D"/>
    <w:rsid w:val="002172E7"/>
    <w:rsid w:val="00220144"/>
    <w:rsid w:val="00223271"/>
    <w:rsid w:val="002238C2"/>
    <w:rsid w:val="0022434B"/>
    <w:rsid w:val="00225E82"/>
    <w:rsid w:val="00226870"/>
    <w:rsid w:val="00227CA9"/>
    <w:rsid w:val="00231D7A"/>
    <w:rsid w:val="00231F4E"/>
    <w:rsid w:val="002320D1"/>
    <w:rsid w:val="00232A56"/>
    <w:rsid w:val="002334E0"/>
    <w:rsid w:val="0023439B"/>
    <w:rsid w:val="002349AE"/>
    <w:rsid w:val="0023530D"/>
    <w:rsid w:val="00235806"/>
    <w:rsid w:val="0024010D"/>
    <w:rsid w:val="00241F12"/>
    <w:rsid w:val="0024236E"/>
    <w:rsid w:val="00242D24"/>
    <w:rsid w:val="002444E2"/>
    <w:rsid w:val="0024471D"/>
    <w:rsid w:val="00244D88"/>
    <w:rsid w:val="0024531D"/>
    <w:rsid w:val="00245BC5"/>
    <w:rsid w:val="00250306"/>
    <w:rsid w:val="00251379"/>
    <w:rsid w:val="002513FF"/>
    <w:rsid w:val="00252707"/>
    <w:rsid w:val="00253256"/>
    <w:rsid w:val="00253F0F"/>
    <w:rsid w:val="002547BC"/>
    <w:rsid w:val="0025648C"/>
    <w:rsid w:val="002571A0"/>
    <w:rsid w:val="00260BA3"/>
    <w:rsid w:val="00262F81"/>
    <w:rsid w:val="002639C0"/>
    <w:rsid w:val="00264497"/>
    <w:rsid w:val="002660EA"/>
    <w:rsid w:val="00266C2F"/>
    <w:rsid w:val="00266D7D"/>
    <w:rsid w:val="00267E3A"/>
    <w:rsid w:val="00267FE9"/>
    <w:rsid w:val="00274195"/>
    <w:rsid w:val="00274C95"/>
    <w:rsid w:val="00275322"/>
    <w:rsid w:val="002761E8"/>
    <w:rsid w:val="0027685D"/>
    <w:rsid w:val="00281FB8"/>
    <w:rsid w:val="00282127"/>
    <w:rsid w:val="00283315"/>
    <w:rsid w:val="002876CE"/>
    <w:rsid w:val="002913F5"/>
    <w:rsid w:val="0029230F"/>
    <w:rsid w:val="00292C4F"/>
    <w:rsid w:val="00292D21"/>
    <w:rsid w:val="002979D1"/>
    <w:rsid w:val="002A0F26"/>
    <w:rsid w:val="002A205B"/>
    <w:rsid w:val="002A3285"/>
    <w:rsid w:val="002A374C"/>
    <w:rsid w:val="002A4047"/>
    <w:rsid w:val="002A4AB4"/>
    <w:rsid w:val="002A6C58"/>
    <w:rsid w:val="002B0C9A"/>
    <w:rsid w:val="002B20F8"/>
    <w:rsid w:val="002B4B06"/>
    <w:rsid w:val="002B5080"/>
    <w:rsid w:val="002B6165"/>
    <w:rsid w:val="002C0A17"/>
    <w:rsid w:val="002C296B"/>
    <w:rsid w:val="002C58E1"/>
    <w:rsid w:val="002C6105"/>
    <w:rsid w:val="002C69B2"/>
    <w:rsid w:val="002D07A7"/>
    <w:rsid w:val="002D26CC"/>
    <w:rsid w:val="002D390A"/>
    <w:rsid w:val="002D4561"/>
    <w:rsid w:val="002D5E50"/>
    <w:rsid w:val="002D5E8F"/>
    <w:rsid w:val="002D61D8"/>
    <w:rsid w:val="002D7135"/>
    <w:rsid w:val="002D76E5"/>
    <w:rsid w:val="002D7CCD"/>
    <w:rsid w:val="002E1702"/>
    <w:rsid w:val="002E1804"/>
    <w:rsid w:val="002E2441"/>
    <w:rsid w:val="002E29A9"/>
    <w:rsid w:val="002E5FE7"/>
    <w:rsid w:val="002E751A"/>
    <w:rsid w:val="002E7A41"/>
    <w:rsid w:val="002F0B0F"/>
    <w:rsid w:val="002F133B"/>
    <w:rsid w:val="002F1CC5"/>
    <w:rsid w:val="002F2E4F"/>
    <w:rsid w:val="002F3100"/>
    <w:rsid w:val="002F46FB"/>
    <w:rsid w:val="002F518E"/>
    <w:rsid w:val="002F5747"/>
    <w:rsid w:val="00301963"/>
    <w:rsid w:val="0030294A"/>
    <w:rsid w:val="00304070"/>
    <w:rsid w:val="00304304"/>
    <w:rsid w:val="00304D3B"/>
    <w:rsid w:val="00306418"/>
    <w:rsid w:val="0031024F"/>
    <w:rsid w:val="00311B42"/>
    <w:rsid w:val="00313496"/>
    <w:rsid w:val="00314867"/>
    <w:rsid w:val="003156CC"/>
    <w:rsid w:val="00316A26"/>
    <w:rsid w:val="00316EEC"/>
    <w:rsid w:val="00321428"/>
    <w:rsid w:val="00323BB6"/>
    <w:rsid w:val="0032459C"/>
    <w:rsid w:val="003256F8"/>
    <w:rsid w:val="00325710"/>
    <w:rsid w:val="00325D17"/>
    <w:rsid w:val="003260E9"/>
    <w:rsid w:val="00326FEF"/>
    <w:rsid w:val="00331CEF"/>
    <w:rsid w:val="00332060"/>
    <w:rsid w:val="00333228"/>
    <w:rsid w:val="00333843"/>
    <w:rsid w:val="00333A02"/>
    <w:rsid w:val="003348D0"/>
    <w:rsid w:val="00335EFD"/>
    <w:rsid w:val="00337633"/>
    <w:rsid w:val="00337808"/>
    <w:rsid w:val="0034448E"/>
    <w:rsid w:val="00345E62"/>
    <w:rsid w:val="00345F91"/>
    <w:rsid w:val="00346537"/>
    <w:rsid w:val="0035096A"/>
    <w:rsid w:val="0035145A"/>
    <w:rsid w:val="00352A22"/>
    <w:rsid w:val="0035302D"/>
    <w:rsid w:val="00354407"/>
    <w:rsid w:val="00354466"/>
    <w:rsid w:val="00354850"/>
    <w:rsid w:val="003558DA"/>
    <w:rsid w:val="00355D47"/>
    <w:rsid w:val="0035696C"/>
    <w:rsid w:val="00356BE8"/>
    <w:rsid w:val="00362A5F"/>
    <w:rsid w:val="0036385E"/>
    <w:rsid w:val="00363AA8"/>
    <w:rsid w:val="0036536C"/>
    <w:rsid w:val="00365E13"/>
    <w:rsid w:val="0036607A"/>
    <w:rsid w:val="003665CC"/>
    <w:rsid w:val="00366DB6"/>
    <w:rsid w:val="003709D7"/>
    <w:rsid w:val="00371E1D"/>
    <w:rsid w:val="0037277D"/>
    <w:rsid w:val="003731DA"/>
    <w:rsid w:val="00373D31"/>
    <w:rsid w:val="00375BF8"/>
    <w:rsid w:val="00376228"/>
    <w:rsid w:val="00376F47"/>
    <w:rsid w:val="00380B03"/>
    <w:rsid w:val="003816FC"/>
    <w:rsid w:val="00382EF7"/>
    <w:rsid w:val="003835C5"/>
    <w:rsid w:val="0038459C"/>
    <w:rsid w:val="00384E2F"/>
    <w:rsid w:val="00385163"/>
    <w:rsid w:val="00385C7C"/>
    <w:rsid w:val="00387732"/>
    <w:rsid w:val="00387B1B"/>
    <w:rsid w:val="003905C2"/>
    <w:rsid w:val="00391418"/>
    <w:rsid w:val="00393642"/>
    <w:rsid w:val="00394A7B"/>
    <w:rsid w:val="003A21FB"/>
    <w:rsid w:val="003A54E5"/>
    <w:rsid w:val="003A655F"/>
    <w:rsid w:val="003A6700"/>
    <w:rsid w:val="003B045A"/>
    <w:rsid w:val="003B09DE"/>
    <w:rsid w:val="003B2655"/>
    <w:rsid w:val="003B3172"/>
    <w:rsid w:val="003B3800"/>
    <w:rsid w:val="003B38DB"/>
    <w:rsid w:val="003B42D7"/>
    <w:rsid w:val="003B4583"/>
    <w:rsid w:val="003B4D0D"/>
    <w:rsid w:val="003B5A62"/>
    <w:rsid w:val="003B64DB"/>
    <w:rsid w:val="003B659B"/>
    <w:rsid w:val="003B762D"/>
    <w:rsid w:val="003B77F9"/>
    <w:rsid w:val="003B7FF8"/>
    <w:rsid w:val="003C00EE"/>
    <w:rsid w:val="003C0A92"/>
    <w:rsid w:val="003C2496"/>
    <w:rsid w:val="003C2F48"/>
    <w:rsid w:val="003C4777"/>
    <w:rsid w:val="003C4C76"/>
    <w:rsid w:val="003C5C23"/>
    <w:rsid w:val="003C6348"/>
    <w:rsid w:val="003C643E"/>
    <w:rsid w:val="003C6E4C"/>
    <w:rsid w:val="003C7048"/>
    <w:rsid w:val="003D0F17"/>
    <w:rsid w:val="003D5158"/>
    <w:rsid w:val="003D6A2F"/>
    <w:rsid w:val="003D70EB"/>
    <w:rsid w:val="003E3E10"/>
    <w:rsid w:val="003E4191"/>
    <w:rsid w:val="003E5901"/>
    <w:rsid w:val="003E78E3"/>
    <w:rsid w:val="003E7F41"/>
    <w:rsid w:val="003F130A"/>
    <w:rsid w:val="003F4534"/>
    <w:rsid w:val="003F5B05"/>
    <w:rsid w:val="003F5D27"/>
    <w:rsid w:val="003F62A5"/>
    <w:rsid w:val="00400E81"/>
    <w:rsid w:val="0040157D"/>
    <w:rsid w:val="00403C61"/>
    <w:rsid w:val="00404108"/>
    <w:rsid w:val="00404501"/>
    <w:rsid w:val="00404AEF"/>
    <w:rsid w:val="00404C25"/>
    <w:rsid w:val="00404E13"/>
    <w:rsid w:val="00405482"/>
    <w:rsid w:val="004055D0"/>
    <w:rsid w:val="00407E9B"/>
    <w:rsid w:val="00410E3B"/>
    <w:rsid w:val="00411484"/>
    <w:rsid w:val="00411D22"/>
    <w:rsid w:val="00414F5D"/>
    <w:rsid w:val="00414FC2"/>
    <w:rsid w:val="004161CB"/>
    <w:rsid w:val="00417B00"/>
    <w:rsid w:val="004232AA"/>
    <w:rsid w:val="00423EFA"/>
    <w:rsid w:val="004259A5"/>
    <w:rsid w:val="00426678"/>
    <w:rsid w:val="00427123"/>
    <w:rsid w:val="00427F00"/>
    <w:rsid w:val="004302CE"/>
    <w:rsid w:val="0043246F"/>
    <w:rsid w:val="00432744"/>
    <w:rsid w:val="00433BAD"/>
    <w:rsid w:val="00433DC2"/>
    <w:rsid w:val="0043455B"/>
    <w:rsid w:val="004355C4"/>
    <w:rsid w:val="00435A96"/>
    <w:rsid w:val="0043629E"/>
    <w:rsid w:val="00436B18"/>
    <w:rsid w:val="0044168C"/>
    <w:rsid w:val="00441C42"/>
    <w:rsid w:val="00442FAF"/>
    <w:rsid w:val="00443D3B"/>
    <w:rsid w:val="00445352"/>
    <w:rsid w:val="00452A61"/>
    <w:rsid w:val="00452F53"/>
    <w:rsid w:val="00452FA0"/>
    <w:rsid w:val="0045358E"/>
    <w:rsid w:val="00453AF2"/>
    <w:rsid w:val="004553B6"/>
    <w:rsid w:val="00457992"/>
    <w:rsid w:val="00462015"/>
    <w:rsid w:val="00464DA3"/>
    <w:rsid w:val="004657FB"/>
    <w:rsid w:val="00466857"/>
    <w:rsid w:val="0046750E"/>
    <w:rsid w:val="00470BD5"/>
    <w:rsid w:val="00471D17"/>
    <w:rsid w:val="00471F33"/>
    <w:rsid w:val="004722C9"/>
    <w:rsid w:val="004748FA"/>
    <w:rsid w:val="00475832"/>
    <w:rsid w:val="004761FC"/>
    <w:rsid w:val="00477D9A"/>
    <w:rsid w:val="004834A9"/>
    <w:rsid w:val="00483564"/>
    <w:rsid w:val="00483583"/>
    <w:rsid w:val="004839B3"/>
    <w:rsid w:val="00484CB9"/>
    <w:rsid w:val="00484DD2"/>
    <w:rsid w:val="004854E7"/>
    <w:rsid w:val="00485BF1"/>
    <w:rsid w:val="00486EE0"/>
    <w:rsid w:val="00487E33"/>
    <w:rsid w:val="004912CF"/>
    <w:rsid w:val="0049300A"/>
    <w:rsid w:val="00494220"/>
    <w:rsid w:val="0049684D"/>
    <w:rsid w:val="004A18EB"/>
    <w:rsid w:val="004A3D5B"/>
    <w:rsid w:val="004A7793"/>
    <w:rsid w:val="004A7B17"/>
    <w:rsid w:val="004B448A"/>
    <w:rsid w:val="004B4C66"/>
    <w:rsid w:val="004B6578"/>
    <w:rsid w:val="004B7746"/>
    <w:rsid w:val="004B7E25"/>
    <w:rsid w:val="004C04F9"/>
    <w:rsid w:val="004C0B0A"/>
    <w:rsid w:val="004C3004"/>
    <w:rsid w:val="004C35A4"/>
    <w:rsid w:val="004C3837"/>
    <w:rsid w:val="004C6A6B"/>
    <w:rsid w:val="004C6E44"/>
    <w:rsid w:val="004C6E8C"/>
    <w:rsid w:val="004C769B"/>
    <w:rsid w:val="004C7F36"/>
    <w:rsid w:val="004D0CE0"/>
    <w:rsid w:val="004D168B"/>
    <w:rsid w:val="004D1C53"/>
    <w:rsid w:val="004D2DC7"/>
    <w:rsid w:val="004D3328"/>
    <w:rsid w:val="004D446C"/>
    <w:rsid w:val="004D4478"/>
    <w:rsid w:val="004D44B9"/>
    <w:rsid w:val="004D4999"/>
    <w:rsid w:val="004D5C9B"/>
    <w:rsid w:val="004D69B7"/>
    <w:rsid w:val="004D7C36"/>
    <w:rsid w:val="004D7FA2"/>
    <w:rsid w:val="004E202F"/>
    <w:rsid w:val="004E3718"/>
    <w:rsid w:val="004E38FA"/>
    <w:rsid w:val="004E3C71"/>
    <w:rsid w:val="004E5963"/>
    <w:rsid w:val="004E7E47"/>
    <w:rsid w:val="004F080C"/>
    <w:rsid w:val="004F0C4B"/>
    <w:rsid w:val="004F1367"/>
    <w:rsid w:val="004F16C2"/>
    <w:rsid w:val="004F47D6"/>
    <w:rsid w:val="004F541C"/>
    <w:rsid w:val="004F54B0"/>
    <w:rsid w:val="004F62CA"/>
    <w:rsid w:val="004F6332"/>
    <w:rsid w:val="004F65F8"/>
    <w:rsid w:val="004F73D5"/>
    <w:rsid w:val="004F73E5"/>
    <w:rsid w:val="004F7CD5"/>
    <w:rsid w:val="005020B0"/>
    <w:rsid w:val="005025B0"/>
    <w:rsid w:val="005031A2"/>
    <w:rsid w:val="00503EBE"/>
    <w:rsid w:val="00505BE3"/>
    <w:rsid w:val="005064C1"/>
    <w:rsid w:val="00507C17"/>
    <w:rsid w:val="005126D5"/>
    <w:rsid w:val="005134E6"/>
    <w:rsid w:val="00514547"/>
    <w:rsid w:val="00515DF3"/>
    <w:rsid w:val="00517AA6"/>
    <w:rsid w:val="00517E64"/>
    <w:rsid w:val="00520CF1"/>
    <w:rsid w:val="00520FD0"/>
    <w:rsid w:val="00522A87"/>
    <w:rsid w:val="00523283"/>
    <w:rsid w:val="0052347F"/>
    <w:rsid w:val="00524087"/>
    <w:rsid w:val="00524632"/>
    <w:rsid w:val="0052660F"/>
    <w:rsid w:val="00530CDD"/>
    <w:rsid w:val="00532B53"/>
    <w:rsid w:val="0053466C"/>
    <w:rsid w:val="00534A5E"/>
    <w:rsid w:val="00536D5B"/>
    <w:rsid w:val="00537D65"/>
    <w:rsid w:val="00541A14"/>
    <w:rsid w:val="005439D7"/>
    <w:rsid w:val="0054628F"/>
    <w:rsid w:val="00546BEE"/>
    <w:rsid w:val="00551F9B"/>
    <w:rsid w:val="00552454"/>
    <w:rsid w:val="00553613"/>
    <w:rsid w:val="00553671"/>
    <w:rsid w:val="005539F3"/>
    <w:rsid w:val="00553F67"/>
    <w:rsid w:val="00555425"/>
    <w:rsid w:val="0055610F"/>
    <w:rsid w:val="005565B7"/>
    <w:rsid w:val="005573FF"/>
    <w:rsid w:val="0056160A"/>
    <w:rsid w:val="005616A2"/>
    <w:rsid w:val="00563409"/>
    <w:rsid w:val="005637B3"/>
    <w:rsid w:val="00564361"/>
    <w:rsid w:val="00564C82"/>
    <w:rsid w:val="00564E37"/>
    <w:rsid w:val="005654ED"/>
    <w:rsid w:val="00570479"/>
    <w:rsid w:val="00572332"/>
    <w:rsid w:val="00575148"/>
    <w:rsid w:val="00575803"/>
    <w:rsid w:val="00577240"/>
    <w:rsid w:val="00577FA3"/>
    <w:rsid w:val="005800CC"/>
    <w:rsid w:val="005809FA"/>
    <w:rsid w:val="00580E74"/>
    <w:rsid w:val="00584012"/>
    <w:rsid w:val="00584402"/>
    <w:rsid w:val="0058446D"/>
    <w:rsid w:val="00585732"/>
    <w:rsid w:val="00586063"/>
    <w:rsid w:val="00586070"/>
    <w:rsid w:val="00586154"/>
    <w:rsid w:val="00586951"/>
    <w:rsid w:val="00586BB2"/>
    <w:rsid w:val="00587429"/>
    <w:rsid w:val="0058768A"/>
    <w:rsid w:val="00587BDC"/>
    <w:rsid w:val="00592BD7"/>
    <w:rsid w:val="005949FC"/>
    <w:rsid w:val="0059569F"/>
    <w:rsid w:val="005A0F4E"/>
    <w:rsid w:val="005A1554"/>
    <w:rsid w:val="005A3C0E"/>
    <w:rsid w:val="005A693E"/>
    <w:rsid w:val="005A7079"/>
    <w:rsid w:val="005B0A86"/>
    <w:rsid w:val="005B0ED7"/>
    <w:rsid w:val="005B2A44"/>
    <w:rsid w:val="005B2F7D"/>
    <w:rsid w:val="005B5E34"/>
    <w:rsid w:val="005B5F4C"/>
    <w:rsid w:val="005B7088"/>
    <w:rsid w:val="005B7145"/>
    <w:rsid w:val="005C025A"/>
    <w:rsid w:val="005C0397"/>
    <w:rsid w:val="005C150D"/>
    <w:rsid w:val="005C3434"/>
    <w:rsid w:val="005C35D7"/>
    <w:rsid w:val="005C3620"/>
    <w:rsid w:val="005C3B91"/>
    <w:rsid w:val="005C3C52"/>
    <w:rsid w:val="005D1B07"/>
    <w:rsid w:val="005D23D2"/>
    <w:rsid w:val="005D2B55"/>
    <w:rsid w:val="005D33DF"/>
    <w:rsid w:val="005D5D2A"/>
    <w:rsid w:val="005D6A1F"/>
    <w:rsid w:val="005D6CCC"/>
    <w:rsid w:val="005E1845"/>
    <w:rsid w:val="005E1913"/>
    <w:rsid w:val="005E272F"/>
    <w:rsid w:val="005E37F1"/>
    <w:rsid w:val="005E3A26"/>
    <w:rsid w:val="005E4917"/>
    <w:rsid w:val="005E5D9A"/>
    <w:rsid w:val="005E70E4"/>
    <w:rsid w:val="005F1180"/>
    <w:rsid w:val="005F4745"/>
    <w:rsid w:val="005F572D"/>
    <w:rsid w:val="005F5957"/>
    <w:rsid w:val="005F5EB7"/>
    <w:rsid w:val="0060285C"/>
    <w:rsid w:val="00604FFA"/>
    <w:rsid w:val="00605880"/>
    <w:rsid w:val="00605C04"/>
    <w:rsid w:val="00607381"/>
    <w:rsid w:val="006073B3"/>
    <w:rsid w:val="00607FF7"/>
    <w:rsid w:val="00610016"/>
    <w:rsid w:val="006113E3"/>
    <w:rsid w:val="0061390E"/>
    <w:rsid w:val="00613C08"/>
    <w:rsid w:val="00614AA6"/>
    <w:rsid w:val="00616C3B"/>
    <w:rsid w:val="00620441"/>
    <w:rsid w:val="00620D3C"/>
    <w:rsid w:val="00621410"/>
    <w:rsid w:val="00621929"/>
    <w:rsid w:val="0062426A"/>
    <w:rsid w:val="00626307"/>
    <w:rsid w:val="00626829"/>
    <w:rsid w:val="00626C28"/>
    <w:rsid w:val="00626E12"/>
    <w:rsid w:val="00630030"/>
    <w:rsid w:val="006305E8"/>
    <w:rsid w:val="00633573"/>
    <w:rsid w:val="00633AB8"/>
    <w:rsid w:val="00634C12"/>
    <w:rsid w:val="006356E8"/>
    <w:rsid w:val="00635B18"/>
    <w:rsid w:val="00635B53"/>
    <w:rsid w:val="00637286"/>
    <w:rsid w:val="00637B51"/>
    <w:rsid w:val="00640BAF"/>
    <w:rsid w:val="00640FB4"/>
    <w:rsid w:val="006417F2"/>
    <w:rsid w:val="00642610"/>
    <w:rsid w:val="006426DD"/>
    <w:rsid w:val="0064281F"/>
    <w:rsid w:val="00642FAD"/>
    <w:rsid w:val="006436E3"/>
    <w:rsid w:val="00645C38"/>
    <w:rsid w:val="006462DF"/>
    <w:rsid w:val="0064645B"/>
    <w:rsid w:val="006472AA"/>
    <w:rsid w:val="006474EF"/>
    <w:rsid w:val="00647614"/>
    <w:rsid w:val="00647C2A"/>
    <w:rsid w:val="00651B84"/>
    <w:rsid w:val="006543A5"/>
    <w:rsid w:val="00654B6B"/>
    <w:rsid w:val="00655AAA"/>
    <w:rsid w:val="00656136"/>
    <w:rsid w:val="0066049A"/>
    <w:rsid w:val="00660A50"/>
    <w:rsid w:val="006631B2"/>
    <w:rsid w:val="006635E2"/>
    <w:rsid w:val="00663B21"/>
    <w:rsid w:val="00663C78"/>
    <w:rsid w:val="006647BB"/>
    <w:rsid w:val="00667210"/>
    <w:rsid w:val="006673C0"/>
    <w:rsid w:val="0066788C"/>
    <w:rsid w:val="006709A7"/>
    <w:rsid w:val="00670C8C"/>
    <w:rsid w:val="006713B2"/>
    <w:rsid w:val="0067208B"/>
    <w:rsid w:val="00673207"/>
    <w:rsid w:val="006737DC"/>
    <w:rsid w:val="00676578"/>
    <w:rsid w:val="006767D1"/>
    <w:rsid w:val="00680F9B"/>
    <w:rsid w:val="00681886"/>
    <w:rsid w:val="00681BEC"/>
    <w:rsid w:val="006826BE"/>
    <w:rsid w:val="00682BE1"/>
    <w:rsid w:val="00683280"/>
    <w:rsid w:val="00686E05"/>
    <w:rsid w:val="006877F2"/>
    <w:rsid w:val="00692DE0"/>
    <w:rsid w:val="00693681"/>
    <w:rsid w:val="0069522E"/>
    <w:rsid w:val="006A00E0"/>
    <w:rsid w:val="006A0E40"/>
    <w:rsid w:val="006A1045"/>
    <w:rsid w:val="006A1B84"/>
    <w:rsid w:val="006A20D2"/>
    <w:rsid w:val="006A40FA"/>
    <w:rsid w:val="006A4227"/>
    <w:rsid w:val="006A74F5"/>
    <w:rsid w:val="006B002D"/>
    <w:rsid w:val="006B17DB"/>
    <w:rsid w:val="006B3161"/>
    <w:rsid w:val="006B3962"/>
    <w:rsid w:val="006B45B0"/>
    <w:rsid w:val="006B590F"/>
    <w:rsid w:val="006B6DD0"/>
    <w:rsid w:val="006B7908"/>
    <w:rsid w:val="006B7E9D"/>
    <w:rsid w:val="006C0473"/>
    <w:rsid w:val="006C2799"/>
    <w:rsid w:val="006C2FEB"/>
    <w:rsid w:val="006C3032"/>
    <w:rsid w:val="006C3AF5"/>
    <w:rsid w:val="006C42EA"/>
    <w:rsid w:val="006C5278"/>
    <w:rsid w:val="006C5296"/>
    <w:rsid w:val="006C583A"/>
    <w:rsid w:val="006C788A"/>
    <w:rsid w:val="006C7A0B"/>
    <w:rsid w:val="006D1138"/>
    <w:rsid w:val="006D1AE8"/>
    <w:rsid w:val="006D2918"/>
    <w:rsid w:val="006D45DD"/>
    <w:rsid w:val="006D54D5"/>
    <w:rsid w:val="006D57E4"/>
    <w:rsid w:val="006D6210"/>
    <w:rsid w:val="006D6E35"/>
    <w:rsid w:val="006D79CC"/>
    <w:rsid w:val="006E043C"/>
    <w:rsid w:val="006E0A8F"/>
    <w:rsid w:val="006E1139"/>
    <w:rsid w:val="006E26C4"/>
    <w:rsid w:val="006E32EB"/>
    <w:rsid w:val="006E330E"/>
    <w:rsid w:val="006E39B6"/>
    <w:rsid w:val="006E48E9"/>
    <w:rsid w:val="006E7164"/>
    <w:rsid w:val="006E7C24"/>
    <w:rsid w:val="006F15D3"/>
    <w:rsid w:val="006F5365"/>
    <w:rsid w:val="006F57C7"/>
    <w:rsid w:val="006F654B"/>
    <w:rsid w:val="006F6988"/>
    <w:rsid w:val="006F6EB0"/>
    <w:rsid w:val="006F70FD"/>
    <w:rsid w:val="006F773A"/>
    <w:rsid w:val="006F789E"/>
    <w:rsid w:val="0070364B"/>
    <w:rsid w:val="00703A76"/>
    <w:rsid w:val="00704286"/>
    <w:rsid w:val="00704B4C"/>
    <w:rsid w:val="007056B8"/>
    <w:rsid w:val="00705D7F"/>
    <w:rsid w:val="0070629A"/>
    <w:rsid w:val="00706FD9"/>
    <w:rsid w:val="007071B5"/>
    <w:rsid w:val="00707689"/>
    <w:rsid w:val="00710344"/>
    <w:rsid w:val="00710C6F"/>
    <w:rsid w:val="00710F5E"/>
    <w:rsid w:val="00711CC6"/>
    <w:rsid w:val="00712BCA"/>
    <w:rsid w:val="00713095"/>
    <w:rsid w:val="007135CC"/>
    <w:rsid w:val="00715147"/>
    <w:rsid w:val="00715666"/>
    <w:rsid w:val="00717291"/>
    <w:rsid w:val="007176CA"/>
    <w:rsid w:val="00717B7A"/>
    <w:rsid w:val="007204B5"/>
    <w:rsid w:val="007213A4"/>
    <w:rsid w:val="00721E04"/>
    <w:rsid w:val="007225E8"/>
    <w:rsid w:val="00722935"/>
    <w:rsid w:val="0072330F"/>
    <w:rsid w:val="0072415F"/>
    <w:rsid w:val="0072447B"/>
    <w:rsid w:val="00725A15"/>
    <w:rsid w:val="00725B97"/>
    <w:rsid w:val="00725CBD"/>
    <w:rsid w:val="00725D20"/>
    <w:rsid w:val="007262CC"/>
    <w:rsid w:val="00726943"/>
    <w:rsid w:val="00730625"/>
    <w:rsid w:val="00730682"/>
    <w:rsid w:val="007335F8"/>
    <w:rsid w:val="00733B16"/>
    <w:rsid w:val="00733C97"/>
    <w:rsid w:val="00735BB6"/>
    <w:rsid w:val="00735D2B"/>
    <w:rsid w:val="0073615E"/>
    <w:rsid w:val="00741E5D"/>
    <w:rsid w:val="0074283A"/>
    <w:rsid w:val="00744C3B"/>
    <w:rsid w:val="00746C6D"/>
    <w:rsid w:val="00750049"/>
    <w:rsid w:val="0075030A"/>
    <w:rsid w:val="00751BE4"/>
    <w:rsid w:val="0075341A"/>
    <w:rsid w:val="007545CF"/>
    <w:rsid w:val="0075583E"/>
    <w:rsid w:val="00763BD8"/>
    <w:rsid w:val="00764506"/>
    <w:rsid w:val="007654DD"/>
    <w:rsid w:val="00765D5C"/>
    <w:rsid w:val="0076706B"/>
    <w:rsid w:val="00767D31"/>
    <w:rsid w:val="00770324"/>
    <w:rsid w:val="0077055E"/>
    <w:rsid w:val="0077155B"/>
    <w:rsid w:val="00772B65"/>
    <w:rsid w:val="00772CB1"/>
    <w:rsid w:val="00774FD7"/>
    <w:rsid w:val="00776412"/>
    <w:rsid w:val="00777BC3"/>
    <w:rsid w:val="007810CA"/>
    <w:rsid w:val="0078240F"/>
    <w:rsid w:val="007845AB"/>
    <w:rsid w:val="00784A4D"/>
    <w:rsid w:val="00785FE3"/>
    <w:rsid w:val="00786E1A"/>
    <w:rsid w:val="00787CCB"/>
    <w:rsid w:val="00791B58"/>
    <w:rsid w:val="007925AA"/>
    <w:rsid w:val="007930DD"/>
    <w:rsid w:val="00793794"/>
    <w:rsid w:val="00793840"/>
    <w:rsid w:val="00796027"/>
    <w:rsid w:val="0079782C"/>
    <w:rsid w:val="007A1977"/>
    <w:rsid w:val="007A1D3E"/>
    <w:rsid w:val="007A229A"/>
    <w:rsid w:val="007A2397"/>
    <w:rsid w:val="007A26BA"/>
    <w:rsid w:val="007A67C5"/>
    <w:rsid w:val="007A7A13"/>
    <w:rsid w:val="007B05A5"/>
    <w:rsid w:val="007B0852"/>
    <w:rsid w:val="007B26BC"/>
    <w:rsid w:val="007B33C0"/>
    <w:rsid w:val="007B6C69"/>
    <w:rsid w:val="007C0174"/>
    <w:rsid w:val="007C192B"/>
    <w:rsid w:val="007C24BC"/>
    <w:rsid w:val="007C3897"/>
    <w:rsid w:val="007C5D11"/>
    <w:rsid w:val="007C6C61"/>
    <w:rsid w:val="007C6FDB"/>
    <w:rsid w:val="007C7406"/>
    <w:rsid w:val="007D1CB7"/>
    <w:rsid w:val="007D32FD"/>
    <w:rsid w:val="007D3C4E"/>
    <w:rsid w:val="007D476A"/>
    <w:rsid w:val="007D5088"/>
    <w:rsid w:val="007D5D3A"/>
    <w:rsid w:val="007D6128"/>
    <w:rsid w:val="007D75C6"/>
    <w:rsid w:val="007D78B4"/>
    <w:rsid w:val="007E01D0"/>
    <w:rsid w:val="007E0ED4"/>
    <w:rsid w:val="007E1843"/>
    <w:rsid w:val="007E3D33"/>
    <w:rsid w:val="007E4A07"/>
    <w:rsid w:val="007E5D8B"/>
    <w:rsid w:val="007F28A3"/>
    <w:rsid w:val="007F3CDD"/>
    <w:rsid w:val="007F4F29"/>
    <w:rsid w:val="007F500A"/>
    <w:rsid w:val="007F6EB3"/>
    <w:rsid w:val="00800743"/>
    <w:rsid w:val="00800C3A"/>
    <w:rsid w:val="008023EE"/>
    <w:rsid w:val="00802DEA"/>
    <w:rsid w:val="00802DEC"/>
    <w:rsid w:val="00803954"/>
    <w:rsid w:val="00804A45"/>
    <w:rsid w:val="00804C29"/>
    <w:rsid w:val="00805CC2"/>
    <w:rsid w:val="00805D47"/>
    <w:rsid w:val="00806F46"/>
    <w:rsid w:val="00807188"/>
    <w:rsid w:val="008100A0"/>
    <w:rsid w:val="00811A87"/>
    <w:rsid w:val="00812EEE"/>
    <w:rsid w:val="00813248"/>
    <w:rsid w:val="00814BF1"/>
    <w:rsid w:val="00815D80"/>
    <w:rsid w:val="00815DB6"/>
    <w:rsid w:val="00816A30"/>
    <w:rsid w:val="008207C3"/>
    <w:rsid w:val="0082151A"/>
    <w:rsid w:val="00822EE6"/>
    <w:rsid w:val="00823A10"/>
    <w:rsid w:val="00825B68"/>
    <w:rsid w:val="00825EDB"/>
    <w:rsid w:val="00825F37"/>
    <w:rsid w:val="00827404"/>
    <w:rsid w:val="00827F06"/>
    <w:rsid w:val="0083008E"/>
    <w:rsid w:val="008307FF"/>
    <w:rsid w:val="00832054"/>
    <w:rsid w:val="00832902"/>
    <w:rsid w:val="008329F9"/>
    <w:rsid w:val="00833DEE"/>
    <w:rsid w:val="008400A4"/>
    <w:rsid w:val="008420CA"/>
    <w:rsid w:val="00843080"/>
    <w:rsid w:val="00843871"/>
    <w:rsid w:val="008442F2"/>
    <w:rsid w:val="00845ADC"/>
    <w:rsid w:val="008464D3"/>
    <w:rsid w:val="008471D5"/>
    <w:rsid w:val="00850556"/>
    <w:rsid w:val="008510F9"/>
    <w:rsid w:val="00853D37"/>
    <w:rsid w:val="00856229"/>
    <w:rsid w:val="008566AF"/>
    <w:rsid w:val="00862BB8"/>
    <w:rsid w:val="00862DD7"/>
    <w:rsid w:val="008634B0"/>
    <w:rsid w:val="008644DC"/>
    <w:rsid w:val="00865760"/>
    <w:rsid w:val="008677F5"/>
    <w:rsid w:val="008705A7"/>
    <w:rsid w:val="00870AAA"/>
    <w:rsid w:val="008724C6"/>
    <w:rsid w:val="008730CD"/>
    <w:rsid w:val="00873755"/>
    <w:rsid w:val="0087633E"/>
    <w:rsid w:val="00876A12"/>
    <w:rsid w:val="00877F57"/>
    <w:rsid w:val="0088042D"/>
    <w:rsid w:val="00880A06"/>
    <w:rsid w:val="0088195B"/>
    <w:rsid w:val="00883566"/>
    <w:rsid w:val="00883623"/>
    <w:rsid w:val="00885430"/>
    <w:rsid w:val="008860F8"/>
    <w:rsid w:val="00886D25"/>
    <w:rsid w:val="00890E8B"/>
    <w:rsid w:val="00891201"/>
    <w:rsid w:val="00892AF1"/>
    <w:rsid w:val="00893918"/>
    <w:rsid w:val="00894AFC"/>
    <w:rsid w:val="00895E2E"/>
    <w:rsid w:val="0089699D"/>
    <w:rsid w:val="0089736A"/>
    <w:rsid w:val="008A0831"/>
    <w:rsid w:val="008A17D6"/>
    <w:rsid w:val="008A1CDD"/>
    <w:rsid w:val="008A1CED"/>
    <w:rsid w:val="008A29D4"/>
    <w:rsid w:val="008A30F3"/>
    <w:rsid w:val="008A4478"/>
    <w:rsid w:val="008A71DC"/>
    <w:rsid w:val="008A7C4D"/>
    <w:rsid w:val="008A7D53"/>
    <w:rsid w:val="008B0675"/>
    <w:rsid w:val="008B07D2"/>
    <w:rsid w:val="008B204E"/>
    <w:rsid w:val="008B4F8D"/>
    <w:rsid w:val="008B5529"/>
    <w:rsid w:val="008B6C7D"/>
    <w:rsid w:val="008B7507"/>
    <w:rsid w:val="008B7A2E"/>
    <w:rsid w:val="008B7B8A"/>
    <w:rsid w:val="008C123D"/>
    <w:rsid w:val="008C221C"/>
    <w:rsid w:val="008C3797"/>
    <w:rsid w:val="008C4110"/>
    <w:rsid w:val="008C4E75"/>
    <w:rsid w:val="008C5AA5"/>
    <w:rsid w:val="008C734A"/>
    <w:rsid w:val="008C743F"/>
    <w:rsid w:val="008D01FF"/>
    <w:rsid w:val="008D023B"/>
    <w:rsid w:val="008D1EEE"/>
    <w:rsid w:val="008D518C"/>
    <w:rsid w:val="008D5235"/>
    <w:rsid w:val="008D523F"/>
    <w:rsid w:val="008D5EC3"/>
    <w:rsid w:val="008D6377"/>
    <w:rsid w:val="008D6504"/>
    <w:rsid w:val="008D664D"/>
    <w:rsid w:val="008D6B6A"/>
    <w:rsid w:val="008E1CE0"/>
    <w:rsid w:val="008E1FED"/>
    <w:rsid w:val="008E7ADA"/>
    <w:rsid w:val="008E7DDA"/>
    <w:rsid w:val="008F048C"/>
    <w:rsid w:val="008F0520"/>
    <w:rsid w:val="008F0B76"/>
    <w:rsid w:val="008F21D0"/>
    <w:rsid w:val="008F284D"/>
    <w:rsid w:val="008F2AD7"/>
    <w:rsid w:val="008F30F3"/>
    <w:rsid w:val="008F3E2B"/>
    <w:rsid w:val="008F4882"/>
    <w:rsid w:val="008F4A45"/>
    <w:rsid w:val="008F6E0C"/>
    <w:rsid w:val="008F780A"/>
    <w:rsid w:val="00900519"/>
    <w:rsid w:val="0090432D"/>
    <w:rsid w:val="00906A48"/>
    <w:rsid w:val="009073F6"/>
    <w:rsid w:val="0090761A"/>
    <w:rsid w:val="0091168A"/>
    <w:rsid w:val="00912406"/>
    <w:rsid w:val="00912C68"/>
    <w:rsid w:val="00913633"/>
    <w:rsid w:val="00913723"/>
    <w:rsid w:val="0091454A"/>
    <w:rsid w:val="009146D4"/>
    <w:rsid w:val="00915402"/>
    <w:rsid w:val="00915B59"/>
    <w:rsid w:val="00917BF4"/>
    <w:rsid w:val="009207A8"/>
    <w:rsid w:val="00921834"/>
    <w:rsid w:val="00921CE3"/>
    <w:rsid w:val="00922037"/>
    <w:rsid w:val="009228F7"/>
    <w:rsid w:val="00923667"/>
    <w:rsid w:val="00924CB9"/>
    <w:rsid w:val="00926333"/>
    <w:rsid w:val="009269A7"/>
    <w:rsid w:val="00926C5D"/>
    <w:rsid w:val="00926F76"/>
    <w:rsid w:val="0093058E"/>
    <w:rsid w:val="0093077A"/>
    <w:rsid w:val="0093148C"/>
    <w:rsid w:val="00931B20"/>
    <w:rsid w:val="00932E00"/>
    <w:rsid w:val="00933552"/>
    <w:rsid w:val="00933E17"/>
    <w:rsid w:val="00934594"/>
    <w:rsid w:val="00934660"/>
    <w:rsid w:val="00934CE0"/>
    <w:rsid w:val="00934E5C"/>
    <w:rsid w:val="00936A89"/>
    <w:rsid w:val="00940761"/>
    <w:rsid w:val="009420AD"/>
    <w:rsid w:val="009425C3"/>
    <w:rsid w:val="009426C2"/>
    <w:rsid w:val="0094301D"/>
    <w:rsid w:val="00943A2D"/>
    <w:rsid w:val="00944A8A"/>
    <w:rsid w:val="0094525B"/>
    <w:rsid w:val="00947811"/>
    <w:rsid w:val="00947AE1"/>
    <w:rsid w:val="00947D89"/>
    <w:rsid w:val="0095122D"/>
    <w:rsid w:val="009515A9"/>
    <w:rsid w:val="00951BB6"/>
    <w:rsid w:val="00952401"/>
    <w:rsid w:val="00952858"/>
    <w:rsid w:val="0095475A"/>
    <w:rsid w:val="00955943"/>
    <w:rsid w:val="00955E3D"/>
    <w:rsid w:val="00956F28"/>
    <w:rsid w:val="00957F38"/>
    <w:rsid w:val="00965297"/>
    <w:rsid w:val="009662F4"/>
    <w:rsid w:val="00966D2F"/>
    <w:rsid w:val="00966DA4"/>
    <w:rsid w:val="009679EF"/>
    <w:rsid w:val="009734D1"/>
    <w:rsid w:val="009752E6"/>
    <w:rsid w:val="009771B1"/>
    <w:rsid w:val="00977EE1"/>
    <w:rsid w:val="009808BE"/>
    <w:rsid w:val="00981432"/>
    <w:rsid w:val="009819C1"/>
    <w:rsid w:val="00981F14"/>
    <w:rsid w:val="009821BF"/>
    <w:rsid w:val="0098320E"/>
    <w:rsid w:val="00983E93"/>
    <w:rsid w:val="0098492E"/>
    <w:rsid w:val="00984D18"/>
    <w:rsid w:val="00986C78"/>
    <w:rsid w:val="009870E3"/>
    <w:rsid w:val="00987605"/>
    <w:rsid w:val="009907C0"/>
    <w:rsid w:val="0099145F"/>
    <w:rsid w:val="00992397"/>
    <w:rsid w:val="00992757"/>
    <w:rsid w:val="00992A54"/>
    <w:rsid w:val="009935FE"/>
    <w:rsid w:val="009944B4"/>
    <w:rsid w:val="00995289"/>
    <w:rsid w:val="009968FE"/>
    <w:rsid w:val="00996A08"/>
    <w:rsid w:val="009971E8"/>
    <w:rsid w:val="009976EC"/>
    <w:rsid w:val="009A069D"/>
    <w:rsid w:val="009A2B3E"/>
    <w:rsid w:val="009A2FEC"/>
    <w:rsid w:val="009A3668"/>
    <w:rsid w:val="009A45DB"/>
    <w:rsid w:val="009A5B8A"/>
    <w:rsid w:val="009A61A0"/>
    <w:rsid w:val="009A6738"/>
    <w:rsid w:val="009A6938"/>
    <w:rsid w:val="009B1115"/>
    <w:rsid w:val="009B2453"/>
    <w:rsid w:val="009B41EF"/>
    <w:rsid w:val="009B5903"/>
    <w:rsid w:val="009B758C"/>
    <w:rsid w:val="009B7A3E"/>
    <w:rsid w:val="009B7CC2"/>
    <w:rsid w:val="009C037A"/>
    <w:rsid w:val="009C1E3D"/>
    <w:rsid w:val="009C2286"/>
    <w:rsid w:val="009C2636"/>
    <w:rsid w:val="009C3A82"/>
    <w:rsid w:val="009C3C31"/>
    <w:rsid w:val="009C78D2"/>
    <w:rsid w:val="009D0801"/>
    <w:rsid w:val="009D107B"/>
    <w:rsid w:val="009D1284"/>
    <w:rsid w:val="009D2727"/>
    <w:rsid w:val="009D5ACF"/>
    <w:rsid w:val="009D5E3C"/>
    <w:rsid w:val="009D75A2"/>
    <w:rsid w:val="009D7F9A"/>
    <w:rsid w:val="009E2847"/>
    <w:rsid w:val="009E312B"/>
    <w:rsid w:val="009E3223"/>
    <w:rsid w:val="009E3C5C"/>
    <w:rsid w:val="009E4424"/>
    <w:rsid w:val="009E4920"/>
    <w:rsid w:val="009E7100"/>
    <w:rsid w:val="009E7188"/>
    <w:rsid w:val="009F0265"/>
    <w:rsid w:val="009F0C65"/>
    <w:rsid w:val="009F19E4"/>
    <w:rsid w:val="009F2023"/>
    <w:rsid w:val="009F382E"/>
    <w:rsid w:val="009F3ACA"/>
    <w:rsid w:val="009F4386"/>
    <w:rsid w:val="009F4A03"/>
    <w:rsid w:val="009F6A70"/>
    <w:rsid w:val="009F7451"/>
    <w:rsid w:val="009F748B"/>
    <w:rsid w:val="009F75BB"/>
    <w:rsid w:val="009F77EF"/>
    <w:rsid w:val="00A0103E"/>
    <w:rsid w:val="00A0287E"/>
    <w:rsid w:val="00A032BA"/>
    <w:rsid w:val="00A03D55"/>
    <w:rsid w:val="00A0411B"/>
    <w:rsid w:val="00A04875"/>
    <w:rsid w:val="00A1004C"/>
    <w:rsid w:val="00A12CBF"/>
    <w:rsid w:val="00A1374D"/>
    <w:rsid w:val="00A14707"/>
    <w:rsid w:val="00A16E5E"/>
    <w:rsid w:val="00A22007"/>
    <w:rsid w:val="00A25109"/>
    <w:rsid w:val="00A25367"/>
    <w:rsid w:val="00A2563A"/>
    <w:rsid w:val="00A25814"/>
    <w:rsid w:val="00A2765C"/>
    <w:rsid w:val="00A301F4"/>
    <w:rsid w:val="00A321EC"/>
    <w:rsid w:val="00A34814"/>
    <w:rsid w:val="00A362B5"/>
    <w:rsid w:val="00A37B3D"/>
    <w:rsid w:val="00A40288"/>
    <w:rsid w:val="00A4046D"/>
    <w:rsid w:val="00A40E98"/>
    <w:rsid w:val="00A42A8C"/>
    <w:rsid w:val="00A46421"/>
    <w:rsid w:val="00A511A2"/>
    <w:rsid w:val="00A51CC7"/>
    <w:rsid w:val="00A5216B"/>
    <w:rsid w:val="00A548E2"/>
    <w:rsid w:val="00A54B82"/>
    <w:rsid w:val="00A6359E"/>
    <w:rsid w:val="00A6362D"/>
    <w:rsid w:val="00A6371B"/>
    <w:rsid w:val="00A648D5"/>
    <w:rsid w:val="00A64A26"/>
    <w:rsid w:val="00A64C22"/>
    <w:rsid w:val="00A653DC"/>
    <w:rsid w:val="00A66936"/>
    <w:rsid w:val="00A67A82"/>
    <w:rsid w:val="00A67BC7"/>
    <w:rsid w:val="00A708CE"/>
    <w:rsid w:val="00A70CB0"/>
    <w:rsid w:val="00A73092"/>
    <w:rsid w:val="00A738D7"/>
    <w:rsid w:val="00A75088"/>
    <w:rsid w:val="00A80019"/>
    <w:rsid w:val="00A808E1"/>
    <w:rsid w:val="00A81251"/>
    <w:rsid w:val="00A82024"/>
    <w:rsid w:val="00A82255"/>
    <w:rsid w:val="00A832BE"/>
    <w:rsid w:val="00A838F6"/>
    <w:rsid w:val="00A848AC"/>
    <w:rsid w:val="00A85277"/>
    <w:rsid w:val="00A85C7A"/>
    <w:rsid w:val="00A870EC"/>
    <w:rsid w:val="00A91484"/>
    <w:rsid w:val="00A92C76"/>
    <w:rsid w:val="00A936BD"/>
    <w:rsid w:val="00A93C9E"/>
    <w:rsid w:val="00A93DE5"/>
    <w:rsid w:val="00A942CC"/>
    <w:rsid w:val="00A965CE"/>
    <w:rsid w:val="00A96914"/>
    <w:rsid w:val="00A96A34"/>
    <w:rsid w:val="00A96C34"/>
    <w:rsid w:val="00A97EC8"/>
    <w:rsid w:val="00AA0BD1"/>
    <w:rsid w:val="00AA13A6"/>
    <w:rsid w:val="00AA13F3"/>
    <w:rsid w:val="00AA29B2"/>
    <w:rsid w:val="00AA457F"/>
    <w:rsid w:val="00AA6292"/>
    <w:rsid w:val="00AA7731"/>
    <w:rsid w:val="00AB02B5"/>
    <w:rsid w:val="00AB05C3"/>
    <w:rsid w:val="00AB1ED2"/>
    <w:rsid w:val="00AB2B39"/>
    <w:rsid w:val="00AB4622"/>
    <w:rsid w:val="00AB4D6A"/>
    <w:rsid w:val="00AB4F32"/>
    <w:rsid w:val="00AB539E"/>
    <w:rsid w:val="00AB53C4"/>
    <w:rsid w:val="00AB76CA"/>
    <w:rsid w:val="00AB7EDA"/>
    <w:rsid w:val="00AB7F84"/>
    <w:rsid w:val="00AC0881"/>
    <w:rsid w:val="00AC5A8D"/>
    <w:rsid w:val="00AC6076"/>
    <w:rsid w:val="00AC648C"/>
    <w:rsid w:val="00AC709B"/>
    <w:rsid w:val="00AC7E34"/>
    <w:rsid w:val="00AC7FFB"/>
    <w:rsid w:val="00AD04A8"/>
    <w:rsid w:val="00AD101F"/>
    <w:rsid w:val="00AD22D0"/>
    <w:rsid w:val="00AD3915"/>
    <w:rsid w:val="00AD487D"/>
    <w:rsid w:val="00AD5550"/>
    <w:rsid w:val="00AD5F41"/>
    <w:rsid w:val="00AE0B61"/>
    <w:rsid w:val="00AE0DC9"/>
    <w:rsid w:val="00AE1CCD"/>
    <w:rsid w:val="00AE21AF"/>
    <w:rsid w:val="00AE2D59"/>
    <w:rsid w:val="00AE3A60"/>
    <w:rsid w:val="00AE5192"/>
    <w:rsid w:val="00AE60CF"/>
    <w:rsid w:val="00AE77C7"/>
    <w:rsid w:val="00AE7E0D"/>
    <w:rsid w:val="00AF077B"/>
    <w:rsid w:val="00AF08DA"/>
    <w:rsid w:val="00AF0B8F"/>
    <w:rsid w:val="00AF2C2C"/>
    <w:rsid w:val="00AF3B09"/>
    <w:rsid w:val="00AF5E99"/>
    <w:rsid w:val="00AF605F"/>
    <w:rsid w:val="00AF70DD"/>
    <w:rsid w:val="00B01DEB"/>
    <w:rsid w:val="00B025BF"/>
    <w:rsid w:val="00B02B10"/>
    <w:rsid w:val="00B03840"/>
    <w:rsid w:val="00B045FB"/>
    <w:rsid w:val="00B05372"/>
    <w:rsid w:val="00B07FE7"/>
    <w:rsid w:val="00B10E6C"/>
    <w:rsid w:val="00B112D9"/>
    <w:rsid w:val="00B11F34"/>
    <w:rsid w:val="00B124A6"/>
    <w:rsid w:val="00B12972"/>
    <w:rsid w:val="00B12EAB"/>
    <w:rsid w:val="00B13564"/>
    <w:rsid w:val="00B14F48"/>
    <w:rsid w:val="00B14F80"/>
    <w:rsid w:val="00B14FC2"/>
    <w:rsid w:val="00B15C01"/>
    <w:rsid w:val="00B15CAF"/>
    <w:rsid w:val="00B17054"/>
    <w:rsid w:val="00B24CD2"/>
    <w:rsid w:val="00B25CCF"/>
    <w:rsid w:val="00B264F1"/>
    <w:rsid w:val="00B272AD"/>
    <w:rsid w:val="00B30213"/>
    <w:rsid w:val="00B30536"/>
    <w:rsid w:val="00B323E4"/>
    <w:rsid w:val="00B348B3"/>
    <w:rsid w:val="00B36167"/>
    <w:rsid w:val="00B40259"/>
    <w:rsid w:val="00B410F9"/>
    <w:rsid w:val="00B411C0"/>
    <w:rsid w:val="00B4192C"/>
    <w:rsid w:val="00B424E5"/>
    <w:rsid w:val="00B44B30"/>
    <w:rsid w:val="00B44DAF"/>
    <w:rsid w:val="00B45351"/>
    <w:rsid w:val="00B45958"/>
    <w:rsid w:val="00B46C6D"/>
    <w:rsid w:val="00B47B44"/>
    <w:rsid w:val="00B5035A"/>
    <w:rsid w:val="00B51F48"/>
    <w:rsid w:val="00B53379"/>
    <w:rsid w:val="00B5434B"/>
    <w:rsid w:val="00B54C78"/>
    <w:rsid w:val="00B5566E"/>
    <w:rsid w:val="00B5659A"/>
    <w:rsid w:val="00B60048"/>
    <w:rsid w:val="00B6199B"/>
    <w:rsid w:val="00B61B69"/>
    <w:rsid w:val="00B63826"/>
    <w:rsid w:val="00B6415B"/>
    <w:rsid w:val="00B64684"/>
    <w:rsid w:val="00B660E1"/>
    <w:rsid w:val="00B679CB"/>
    <w:rsid w:val="00B70587"/>
    <w:rsid w:val="00B70D7F"/>
    <w:rsid w:val="00B717C0"/>
    <w:rsid w:val="00B718ED"/>
    <w:rsid w:val="00B73863"/>
    <w:rsid w:val="00B752C4"/>
    <w:rsid w:val="00B76308"/>
    <w:rsid w:val="00B768F7"/>
    <w:rsid w:val="00B80805"/>
    <w:rsid w:val="00B80C69"/>
    <w:rsid w:val="00B83867"/>
    <w:rsid w:val="00B83B47"/>
    <w:rsid w:val="00B85B8B"/>
    <w:rsid w:val="00B90CF6"/>
    <w:rsid w:val="00B91053"/>
    <w:rsid w:val="00B9205E"/>
    <w:rsid w:val="00B922A6"/>
    <w:rsid w:val="00B937B1"/>
    <w:rsid w:val="00B93EF1"/>
    <w:rsid w:val="00B93F4C"/>
    <w:rsid w:val="00B94096"/>
    <w:rsid w:val="00B94BFD"/>
    <w:rsid w:val="00B94EEA"/>
    <w:rsid w:val="00B96023"/>
    <w:rsid w:val="00B97C1E"/>
    <w:rsid w:val="00BA0311"/>
    <w:rsid w:val="00BA2C78"/>
    <w:rsid w:val="00BA4520"/>
    <w:rsid w:val="00BA67C4"/>
    <w:rsid w:val="00BA7078"/>
    <w:rsid w:val="00BA71E6"/>
    <w:rsid w:val="00BA7C7B"/>
    <w:rsid w:val="00BA7FFA"/>
    <w:rsid w:val="00BB0815"/>
    <w:rsid w:val="00BB4CCF"/>
    <w:rsid w:val="00BB54A0"/>
    <w:rsid w:val="00BB720F"/>
    <w:rsid w:val="00BC03A7"/>
    <w:rsid w:val="00BC1647"/>
    <w:rsid w:val="00BC19BB"/>
    <w:rsid w:val="00BC1E07"/>
    <w:rsid w:val="00BC238D"/>
    <w:rsid w:val="00BC489D"/>
    <w:rsid w:val="00BC7F29"/>
    <w:rsid w:val="00BD07F0"/>
    <w:rsid w:val="00BD0D25"/>
    <w:rsid w:val="00BD7201"/>
    <w:rsid w:val="00BD7822"/>
    <w:rsid w:val="00BE08F9"/>
    <w:rsid w:val="00BE0E25"/>
    <w:rsid w:val="00BE1FE2"/>
    <w:rsid w:val="00BE34E5"/>
    <w:rsid w:val="00BE3E21"/>
    <w:rsid w:val="00BE4F19"/>
    <w:rsid w:val="00BE5868"/>
    <w:rsid w:val="00BE5A08"/>
    <w:rsid w:val="00BF00E1"/>
    <w:rsid w:val="00BF09C5"/>
    <w:rsid w:val="00BF1105"/>
    <w:rsid w:val="00BF2BB2"/>
    <w:rsid w:val="00BF58B0"/>
    <w:rsid w:val="00C02088"/>
    <w:rsid w:val="00C022C3"/>
    <w:rsid w:val="00C022F4"/>
    <w:rsid w:val="00C02FE2"/>
    <w:rsid w:val="00C03BE8"/>
    <w:rsid w:val="00C05E2D"/>
    <w:rsid w:val="00C06F45"/>
    <w:rsid w:val="00C114CD"/>
    <w:rsid w:val="00C136FE"/>
    <w:rsid w:val="00C13780"/>
    <w:rsid w:val="00C1470E"/>
    <w:rsid w:val="00C160BC"/>
    <w:rsid w:val="00C208DB"/>
    <w:rsid w:val="00C20E93"/>
    <w:rsid w:val="00C21DE1"/>
    <w:rsid w:val="00C226F1"/>
    <w:rsid w:val="00C22EF1"/>
    <w:rsid w:val="00C2326E"/>
    <w:rsid w:val="00C24933"/>
    <w:rsid w:val="00C253B9"/>
    <w:rsid w:val="00C26726"/>
    <w:rsid w:val="00C3161E"/>
    <w:rsid w:val="00C329BB"/>
    <w:rsid w:val="00C33274"/>
    <w:rsid w:val="00C33E52"/>
    <w:rsid w:val="00C3795D"/>
    <w:rsid w:val="00C37FC2"/>
    <w:rsid w:val="00C40569"/>
    <w:rsid w:val="00C40695"/>
    <w:rsid w:val="00C40D57"/>
    <w:rsid w:val="00C4330B"/>
    <w:rsid w:val="00C4437C"/>
    <w:rsid w:val="00C462BF"/>
    <w:rsid w:val="00C4730F"/>
    <w:rsid w:val="00C51083"/>
    <w:rsid w:val="00C51CBB"/>
    <w:rsid w:val="00C525AC"/>
    <w:rsid w:val="00C5293C"/>
    <w:rsid w:val="00C52FB0"/>
    <w:rsid w:val="00C53B82"/>
    <w:rsid w:val="00C54626"/>
    <w:rsid w:val="00C56B4B"/>
    <w:rsid w:val="00C57116"/>
    <w:rsid w:val="00C57381"/>
    <w:rsid w:val="00C57C5F"/>
    <w:rsid w:val="00C57CF9"/>
    <w:rsid w:val="00C61C25"/>
    <w:rsid w:val="00C61CB7"/>
    <w:rsid w:val="00C62043"/>
    <w:rsid w:val="00C65561"/>
    <w:rsid w:val="00C66664"/>
    <w:rsid w:val="00C67AF2"/>
    <w:rsid w:val="00C70774"/>
    <w:rsid w:val="00C71473"/>
    <w:rsid w:val="00C71705"/>
    <w:rsid w:val="00C7212A"/>
    <w:rsid w:val="00C728E0"/>
    <w:rsid w:val="00C73404"/>
    <w:rsid w:val="00C73A45"/>
    <w:rsid w:val="00C74E25"/>
    <w:rsid w:val="00C76221"/>
    <w:rsid w:val="00C80BEF"/>
    <w:rsid w:val="00C80EAF"/>
    <w:rsid w:val="00C81283"/>
    <w:rsid w:val="00C83FA9"/>
    <w:rsid w:val="00C84253"/>
    <w:rsid w:val="00C84255"/>
    <w:rsid w:val="00C84704"/>
    <w:rsid w:val="00C84A42"/>
    <w:rsid w:val="00C84CDD"/>
    <w:rsid w:val="00C87D81"/>
    <w:rsid w:val="00C92329"/>
    <w:rsid w:val="00C926BB"/>
    <w:rsid w:val="00C93698"/>
    <w:rsid w:val="00C936D7"/>
    <w:rsid w:val="00C9373E"/>
    <w:rsid w:val="00C943AE"/>
    <w:rsid w:val="00C94C90"/>
    <w:rsid w:val="00C95550"/>
    <w:rsid w:val="00C95737"/>
    <w:rsid w:val="00C95BF4"/>
    <w:rsid w:val="00C95D18"/>
    <w:rsid w:val="00C95F11"/>
    <w:rsid w:val="00C96AE9"/>
    <w:rsid w:val="00C96E86"/>
    <w:rsid w:val="00CA088F"/>
    <w:rsid w:val="00CA0964"/>
    <w:rsid w:val="00CA57EB"/>
    <w:rsid w:val="00CA73C3"/>
    <w:rsid w:val="00CB2A4A"/>
    <w:rsid w:val="00CB2D22"/>
    <w:rsid w:val="00CB386B"/>
    <w:rsid w:val="00CB40F7"/>
    <w:rsid w:val="00CB59DB"/>
    <w:rsid w:val="00CB5D94"/>
    <w:rsid w:val="00CB5DE0"/>
    <w:rsid w:val="00CB6069"/>
    <w:rsid w:val="00CB68CD"/>
    <w:rsid w:val="00CB6B75"/>
    <w:rsid w:val="00CB6B9E"/>
    <w:rsid w:val="00CB73C5"/>
    <w:rsid w:val="00CB788C"/>
    <w:rsid w:val="00CC116A"/>
    <w:rsid w:val="00CC1EA9"/>
    <w:rsid w:val="00CC2E96"/>
    <w:rsid w:val="00CC5594"/>
    <w:rsid w:val="00CC601E"/>
    <w:rsid w:val="00CC7539"/>
    <w:rsid w:val="00CD1ED6"/>
    <w:rsid w:val="00CD2443"/>
    <w:rsid w:val="00CD3016"/>
    <w:rsid w:val="00CD3FD1"/>
    <w:rsid w:val="00CD579F"/>
    <w:rsid w:val="00CD6DDD"/>
    <w:rsid w:val="00CD70B6"/>
    <w:rsid w:val="00CE0923"/>
    <w:rsid w:val="00CE2179"/>
    <w:rsid w:val="00CE2181"/>
    <w:rsid w:val="00CE336B"/>
    <w:rsid w:val="00CE3A8C"/>
    <w:rsid w:val="00CE3B5C"/>
    <w:rsid w:val="00CE441D"/>
    <w:rsid w:val="00CE690C"/>
    <w:rsid w:val="00CE6B1D"/>
    <w:rsid w:val="00CE73F3"/>
    <w:rsid w:val="00CE750E"/>
    <w:rsid w:val="00CE7D5A"/>
    <w:rsid w:val="00CE7E1E"/>
    <w:rsid w:val="00CF0D6E"/>
    <w:rsid w:val="00CF0E9E"/>
    <w:rsid w:val="00CF14C0"/>
    <w:rsid w:val="00CF2266"/>
    <w:rsid w:val="00CF3853"/>
    <w:rsid w:val="00CF7794"/>
    <w:rsid w:val="00D00CE9"/>
    <w:rsid w:val="00D03F74"/>
    <w:rsid w:val="00D045ED"/>
    <w:rsid w:val="00D05EB9"/>
    <w:rsid w:val="00D0787A"/>
    <w:rsid w:val="00D10197"/>
    <w:rsid w:val="00D1152F"/>
    <w:rsid w:val="00D13A22"/>
    <w:rsid w:val="00D13B76"/>
    <w:rsid w:val="00D13DC3"/>
    <w:rsid w:val="00D14505"/>
    <w:rsid w:val="00D15482"/>
    <w:rsid w:val="00D1575D"/>
    <w:rsid w:val="00D15A90"/>
    <w:rsid w:val="00D16AA2"/>
    <w:rsid w:val="00D20B9C"/>
    <w:rsid w:val="00D20C13"/>
    <w:rsid w:val="00D24BC2"/>
    <w:rsid w:val="00D258E4"/>
    <w:rsid w:val="00D26414"/>
    <w:rsid w:val="00D2698F"/>
    <w:rsid w:val="00D26EF0"/>
    <w:rsid w:val="00D3103A"/>
    <w:rsid w:val="00D3297B"/>
    <w:rsid w:val="00D32DBA"/>
    <w:rsid w:val="00D333BD"/>
    <w:rsid w:val="00D34C5C"/>
    <w:rsid w:val="00D34EF4"/>
    <w:rsid w:val="00D4111B"/>
    <w:rsid w:val="00D414C1"/>
    <w:rsid w:val="00D418AB"/>
    <w:rsid w:val="00D42CD8"/>
    <w:rsid w:val="00D433FD"/>
    <w:rsid w:val="00D45DB0"/>
    <w:rsid w:val="00D460D9"/>
    <w:rsid w:val="00D4715C"/>
    <w:rsid w:val="00D471C4"/>
    <w:rsid w:val="00D50313"/>
    <w:rsid w:val="00D5274E"/>
    <w:rsid w:val="00D54727"/>
    <w:rsid w:val="00D62F9C"/>
    <w:rsid w:val="00D63204"/>
    <w:rsid w:val="00D6374C"/>
    <w:rsid w:val="00D67332"/>
    <w:rsid w:val="00D67535"/>
    <w:rsid w:val="00D6783B"/>
    <w:rsid w:val="00D70CCC"/>
    <w:rsid w:val="00D71C6E"/>
    <w:rsid w:val="00D71DF4"/>
    <w:rsid w:val="00D72CD1"/>
    <w:rsid w:val="00D7342B"/>
    <w:rsid w:val="00D742DD"/>
    <w:rsid w:val="00D74BBE"/>
    <w:rsid w:val="00D75636"/>
    <w:rsid w:val="00D76CAF"/>
    <w:rsid w:val="00D76E40"/>
    <w:rsid w:val="00D80040"/>
    <w:rsid w:val="00D8099A"/>
    <w:rsid w:val="00D81D41"/>
    <w:rsid w:val="00D8349E"/>
    <w:rsid w:val="00D83690"/>
    <w:rsid w:val="00D859A7"/>
    <w:rsid w:val="00D8739C"/>
    <w:rsid w:val="00D87E83"/>
    <w:rsid w:val="00D903F6"/>
    <w:rsid w:val="00D9295C"/>
    <w:rsid w:val="00D92FB9"/>
    <w:rsid w:val="00D9355C"/>
    <w:rsid w:val="00D9386D"/>
    <w:rsid w:val="00D938A2"/>
    <w:rsid w:val="00D93DD7"/>
    <w:rsid w:val="00D94143"/>
    <w:rsid w:val="00D94AC3"/>
    <w:rsid w:val="00D953FE"/>
    <w:rsid w:val="00D97112"/>
    <w:rsid w:val="00D9775B"/>
    <w:rsid w:val="00DA0C9B"/>
    <w:rsid w:val="00DA1F24"/>
    <w:rsid w:val="00DA26E9"/>
    <w:rsid w:val="00DA2BEA"/>
    <w:rsid w:val="00DA2E99"/>
    <w:rsid w:val="00DA39A9"/>
    <w:rsid w:val="00DA414B"/>
    <w:rsid w:val="00DA4CA4"/>
    <w:rsid w:val="00DA733F"/>
    <w:rsid w:val="00DA7708"/>
    <w:rsid w:val="00DA7B55"/>
    <w:rsid w:val="00DA7BEF"/>
    <w:rsid w:val="00DB0845"/>
    <w:rsid w:val="00DB1986"/>
    <w:rsid w:val="00DB25A6"/>
    <w:rsid w:val="00DB39D6"/>
    <w:rsid w:val="00DB43E3"/>
    <w:rsid w:val="00DB53DE"/>
    <w:rsid w:val="00DB5FC7"/>
    <w:rsid w:val="00DB7A00"/>
    <w:rsid w:val="00DB7D59"/>
    <w:rsid w:val="00DC068B"/>
    <w:rsid w:val="00DC070A"/>
    <w:rsid w:val="00DC08AC"/>
    <w:rsid w:val="00DC1144"/>
    <w:rsid w:val="00DC1E40"/>
    <w:rsid w:val="00DC21C0"/>
    <w:rsid w:val="00DC3074"/>
    <w:rsid w:val="00DC5AC1"/>
    <w:rsid w:val="00DD0650"/>
    <w:rsid w:val="00DD1CBB"/>
    <w:rsid w:val="00DD1D31"/>
    <w:rsid w:val="00DD2FFD"/>
    <w:rsid w:val="00DD30F2"/>
    <w:rsid w:val="00DD3327"/>
    <w:rsid w:val="00DD3CB8"/>
    <w:rsid w:val="00DD3CE2"/>
    <w:rsid w:val="00DD4502"/>
    <w:rsid w:val="00DD523B"/>
    <w:rsid w:val="00DD6ABB"/>
    <w:rsid w:val="00DD72C3"/>
    <w:rsid w:val="00DD72FE"/>
    <w:rsid w:val="00DD7C41"/>
    <w:rsid w:val="00DE0AEF"/>
    <w:rsid w:val="00DE1164"/>
    <w:rsid w:val="00DE2B42"/>
    <w:rsid w:val="00DE3CAC"/>
    <w:rsid w:val="00DE52AE"/>
    <w:rsid w:val="00DE56FC"/>
    <w:rsid w:val="00DE570F"/>
    <w:rsid w:val="00DE6D95"/>
    <w:rsid w:val="00DE70B6"/>
    <w:rsid w:val="00DF0521"/>
    <w:rsid w:val="00DF130E"/>
    <w:rsid w:val="00DF183C"/>
    <w:rsid w:val="00DF2281"/>
    <w:rsid w:val="00DF283C"/>
    <w:rsid w:val="00DF2B80"/>
    <w:rsid w:val="00DF2DEE"/>
    <w:rsid w:val="00DF56A7"/>
    <w:rsid w:val="00E02F3E"/>
    <w:rsid w:val="00E03435"/>
    <w:rsid w:val="00E037BE"/>
    <w:rsid w:val="00E048F5"/>
    <w:rsid w:val="00E05198"/>
    <w:rsid w:val="00E05D40"/>
    <w:rsid w:val="00E063BD"/>
    <w:rsid w:val="00E06B52"/>
    <w:rsid w:val="00E07179"/>
    <w:rsid w:val="00E07648"/>
    <w:rsid w:val="00E07C8A"/>
    <w:rsid w:val="00E107FF"/>
    <w:rsid w:val="00E10A0F"/>
    <w:rsid w:val="00E10C29"/>
    <w:rsid w:val="00E13B92"/>
    <w:rsid w:val="00E14B67"/>
    <w:rsid w:val="00E152BE"/>
    <w:rsid w:val="00E15A53"/>
    <w:rsid w:val="00E16B00"/>
    <w:rsid w:val="00E2030A"/>
    <w:rsid w:val="00E21630"/>
    <w:rsid w:val="00E22D51"/>
    <w:rsid w:val="00E268EC"/>
    <w:rsid w:val="00E2726F"/>
    <w:rsid w:val="00E3164D"/>
    <w:rsid w:val="00E31D09"/>
    <w:rsid w:val="00E32DAB"/>
    <w:rsid w:val="00E33034"/>
    <w:rsid w:val="00E3396F"/>
    <w:rsid w:val="00E3429C"/>
    <w:rsid w:val="00E346D6"/>
    <w:rsid w:val="00E35DD5"/>
    <w:rsid w:val="00E37EB9"/>
    <w:rsid w:val="00E40806"/>
    <w:rsid w:val="00E40C9B"/>
    <w:rsid w:val="00E423DC"/>
    <w:rsid w:val="00E424F1"/>
    <w:rsid w:val="00E42BCC"/>
    <w:rsid w:val="00E43782"/>
    <w:rsid w:val="00E45066"/>
    <w:rsid w:val="00E47D9B"/>
    <w:rsid w:val="00E47E05"/>
    <w:rsid w:val="00E513DB"/>
    <w:rsid w:val="00E51D3D"/>
    <w:rsid w:val="00E53890"/>
    <w:rsid w:val="00E538C4"/>
    <w:rsid w:val="00E553D6"/>
    <w:rsid w:val="00E554DF"/>
    <w:rsid w:val="00E607AF"/>
    <w:rsid w:val="00E60F0E"/>
    <w:rsid w:val="00E611B0"/>
    <w:rsid w:val="00E6121B"/>
    <w:rsid w:val="00E63842"/>
    <w:rsid w:val="00E65642"/>
    <w:rsid w:val="00E6564C"/>
    <w:rsid w:val="00E66053"/>
    <w:rsid w:val="00E664FF"/>
    <w:rsid w:val="00E679B9"/>
    <w:rsid w:val="00E67F65"/>
    <w:rsid w:val="00E708F9"/>
    <w:rsid w:val="00E714FC"/>
    <w:rsid w:val="00E72E74"/>
    <w:rsid w:val="00E74C9D"/>
    <w:rsid w:val="00E74F2B"/>
    <w:rsid w:val="00E752DA"/>
    <w:rsid w:val="00E75619"/>
    <w:rsid w:val="00E7565E"/>
    <w:rsid w:val="00E75D14"/>
    <w:rsid w:val="00E75EEB"/>
    <w:rsid w:val="00E82115"/>
    <w:rsid w:val="00E82B00"/>
    <w:rsid w:val="00E84605"/>
    <w:rsid w:val="00E863C5"/>
    <w:rsid w:val="00E8672B"/>
    <w:rsid w:val="00E86CA2"/>
    <w:rsid w:val="00E870B0"/>
    <w:rsid w:val="00E873BF"/>
    <w:rsid w:val="00E87AE9"/>
    <w:rsid w:val="00E87CF7"/>
    <w:rsid w:val="00E90503"/>
    <w:rsid w:val="00E90A31"/>
    <w:rsid w:val="00E91011"/>
    <w:rsid w:val="00E91AA0"/>
    <w:rsid w:val="00E920F1"/>
    <w:rsid w:val="00E92AB1"/>
    <w:rsid w:val="00E93332"/>
    <w:rsid w:val="00E936BF"/>
    <w:rsid w:val="00E96635"/>
    <w:rsid w:val="00EA0388"/>
    <w:rsid w:val="00EA298C"/>
    <w:rsid w:val="00EA4E1F"/>
    <w:rsid w:val="00EA6892"/>
    <w:rsid w:val="00EA6A6D"/>
    <w:rsid w:val="00EB014B"/>
    <w:rsid w:val="00EB1573"/>
    <w:rsid w:val="00EC0012"/>
    <w:rsid w:val="00EC02A6"/>
    <w:rsid w:val="00EC1815"/>
    <w:rsid w:val="00EC18B5"/>
    <w:rsid w:val="00EC2A22"/>
    <w:rsid w:val="00EC4733"/>
    <w:rsid w:val="00EC47A1"/>
    <w:rsid w:val="00EC549A"/>
    <w:rsid w:val="00EC56E6"/>
    <w:rsid w:val="00EC59CD"/>
    <w:rsid w:val="00EC5C2A"/>
    <w:rsid w:val="00EC7402"/>
    <w:rsid w:val="00EC74C8"/>
    <w:rsid w:val="00ED1B6F"/>
    <w:rsid w:val="00ED3D36"/>
    <w:rsid w:val="00ED3EFC"/>
    <w:rsid w:val="00ED4D4C"/>
    <w:rsid w:val="00ED5FB4"/>
    <w:rsid w:val="00ED7798"/>
    <w:rsid w:val="00EE0429"/>
    <w:rsid w:val="00EE3B8D"/>
    <w:rsid w:val="00EE4CC4"/>
    <w:rsid w:val="00EE4E77"/>
    <w:rsid w:val="00EE66F5"/>
    <w:rsid w:val="00EF0ACE"/>
    <w:rsid w:val="00EF1D2D"/>
    <w:rsid w:val="00EF23C3"/>
    <w:rsid w:val="00EF3994"/>
    <w:rsid w:val="00EF5549"/>
    <w:rsid w:val="00F05FF5"/>
    <w:rsid w:val="00F06437"/>
    <w:rsid w:val="00F06B25"/>
    <w:rsid w:val="00F1132C"/>
    <w:rsid w:val="00F11610"/>
    <w:rsid w:val="00F12A78"/>
    <w:rsid w:val="00F145FB"/>
    <w:rsid w:val="00F1562E"/>
    <w:rsid w:val="00F1597A"/>
    <w:rsid w:val="00F228EF"/>
    <w:rsid w:val="00F22A12"/>
    <w:rsid w:val="00F23AD5"/>
    <w:rsid w:val="00F25154"/>
    <w:rsid w:val="00F30EF8"/>
    <w:rsid w:val="00F31515"/>
    <w:rsid w:val="00F3452A"/>
    <w:rsid w:val="00F354A1"/>
    <w:rsid w:val="00F354E0"/>
    <w:rsid w:val="00F35BBF"/>
    <w:rsid w:val="00F3660E"/>
    <w:rsid w:val="00F37045"/>
    <w:rsid w:val="00F37257"/>
    <w:rsid w:val="00F40BDA"/>
    <w:rsid w:val="00F42C41"/>
    <w:rsid w:val="00F43646"/>
    <w:rsid w:val="00F469C8"/>
    <w:rsid w:val="00F46CDA"/>
    <w:rsid w:val="00F477D7"/>
    <w:rsid w:val="00F5061C"/>
    <w:rsid w:val="00F51164"/>
    <w:rsid w:val="00F525E9"/>
    <w:rsid w:val="00F5311E"/>
    <w:rsid w:val="00F53734"/>
    <w:rsid w:val="00F53DA5"/>
    <w:rsid w:val="00F551CB"/>
    <w:rsid w:val="00F571FC"/>
    <w:rsid w:val="00F605CC"/>
    <w:rsid w:val="00F60663"/>
    <w:rsid w:val="00F61CCF"/>
    <w:rsid w:val="00F620FA"/>
    <w:rsid w:val="00F627CC"/>
    <w:rsid w:val="00F632D6"/>
    <w:rsid w:val="00F638EF"/>
    <w:rsid w:val="00F64988"/>
    <w:rsid w:val="00F66020"/>
    <w:rsid w:val="00F6725D"/>
    <w:rsid w:val="00F67CAC"/>
    <w:rsid w:val="00F70645"/>
    <w:rsid w:val="00F71B85"/>
    <w:rsid w:val="00F72BA9"/>
    <w:rsid w:val="00F73FB6"/>
    <w:rsid w:val="00F74E9D"/>
    <w:rsid w:val="00F75CF2"/>
    <w:rsid w:val="00F80060"/>
    <w:rsid w:val="00F80A17"/>
    <w:rsid w:val="00F80C56"/>
    <w:rsid w:val="00F82A7E"/>
    <w:rsid w:val="00F84F28"/>
    <w:rsid w:val="00F8546E"/>
    <w:rsid w:val="00F870F4"/>
    <w:rsid w:val="00F870FC"/>
    <w:rsid w:val="00F8751E"/>
    <w:rsid w:val="00F87B49"/>
    <w:rsid w:val="00F900F5"/>
    <w:rsid w:val="00F924A9"/>
    <w:rsid w:val="00F93140"/>
    <w:rsid w:val="00F936F5"/>
    <w:rsid w:val="00F93A54"/>
    <w:rsid w:val="00F93D77"/>
    <w:rsid w:val="00F951D0"/>
    <w:rsid w:val="00F968E6"/>
    <w:rsid w:val="00F96BB5"/>
    <w:rsid w:val="00F96CF5"/>
    <w:rsid w:val="00F97090"/>
    <w:rsid w:val="00F979DF"/>
    <w:rsid w:val="00FA109B"/>
    <w:rsid w:val="00FA278B"/>
    <w:rsid w:val="00FA39C9"/>
    <w:rsid w:val="00FA4FA6"/>
    <w:rsid w:val="00FA622D"/>
    <w:rsid w:val="00FA6C76"/>
    <w:rsid w:val="00FB056A"/>
    <w:rsid w:val="00FB0C1B"/>
    <w:rsid w:val="00FB0FAE"/>
    <w:rsid w:val="00FB1A34"/>
    <w:rsid w:val="00FB323C"/>
    <w:rsid w:val="00FB3977"/>
    <w:rsid w:val="00FB3C7B"/>
    <w:rsid w:val="00FB4AD1"/>
    <w:rsid w:val="00FB5182"/>
    <w:rsid w:val="00FB55AB"/>
    <w:rsid w:val="00FB7465"/>
    <w:rsid w:val="00FB799C"/>
    <w:rsid w:val="00FC01F8"/>
    <w:rsid w:val="00FC07CB"/>
    <w:rsid w:val="00FC1C9B"/>
    <w:rsid w:val="00FC2021"/>
    <w:rsid w:val="00FC282A"/>
    <w:rsid w:val="00FC2929"/>
    <w:rsid w:val="00FC33F5"/>
    <w:rsid w:val="00FC481D"/>
    <w:rsid w:val="00FC51B7"/>
    <w:rsid w:val="00FC51DA"/>
    <w:rsid w:val="00FC5DC4"/>
    <w:rsid w:val="00FC72ED"/>
    <w:rsid w:val="00FC7716"/>
    <w:rsid w:val="00FC7C6D"/>
    <w:rsid w:val="00FD00D4"/>
    <w:rsid w:val="00FD0711"/>
    <w:rsid w:val="00FD1136"/>
    <w:rsid w:val="00FD1E31"/>
    <w:rsid w:val="00FD3543"/>
    <w:rsid w:val="00FD3F03"/>
    <w:rsid w:val="00FD467F"/>
    <w:rsid w:val="00FD483B"/>
    <w:rsid w:val="00FD53DA"/>
    <w:rsid w:val="00FE2D80"/>
    <w:rsid w:val="00FE358D"/>
    <w:rsid w:val="00FE3622"/>
    <w:rsid w:val="00FE40FE"/>
    <w:rsid w:val="00FE4A67"/>
    <w:rsid w:val="00FE4B36"/>
    <w:rsid w:val="00FE5088"/>
    <w:rsid w:val="00FE7B6F"/>
    <w:rsid w:val="00FF2C04"/>
    <w:rsid w:val="00FF3151"/>
    <w:rsid w:val="00FF3BE3"/>
    <w:rsid w:val="00FF4FC5"/>
    <w:rsid w:val="00FF784B"/>
    <w:rsid w:val="00FF7B12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F1B4D"/>
  <w15:docId w15:val="{F38C9F2E-51ED-4236-BA21-28281031A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86C2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rsid w:val="009C3A82"/>
    <w:pPr>
      <w:suppressAutoHyphens/>
      <w:spacing w:after="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paragraph" w:styleId="Cmsor2">
    <w:name w:val="heading 2"/>
    <w:basedOn w:val="Norml"/>
    <w:next w:val="Norml"/>
    <w:link w:val="Cmsor2Char"/>
    <w:uiPriority w:val="99"/>
    <w:qFormat/>
    <w:rsid w:val="00853D37"/>
    <w:pPr>
      <w:keepNext/>
      <w:spacing w:after="0" w:line="240" w:lineRule="auto"/>
      <w:outlineLvl w:val="1"/>
    </w:pPr>
    <w:rPr>
      <w:rFonts w:ascii="Arial" w:eastAsia="Times New Roman" w:hAnsi="Arial"/>
      <w:b/>
      <w:sz w:val="24"/>
      <w:szCs w:val="20"/>
      <w:u w:val="single"/>
      <w:lang w:eastAsia="hu-HU"/>
    </w:rPr>
  </w:style>
  <w:style w:type="paragraph" w:styleId="Cmsor3">
    <w:name w:val="heading 3"/>
    <w:basedOn w:val="Norml"/>
    <w:next w:val="Norml"/>
    <w:link w:val="Cmsor3Char"/>
    <w:uiPriority w:val="99"/>
    <w:qFormat/>
    <w:rsid w:val="0058607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C7F36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853D37"/>
    <w:rPr>
      <w:rFonts w:ascii="Arial" w:hAnsi="Arial" w:cs="Times New Roman"/>
      <w:b/>
      <w:sz w:val="24"/>
      <w:u w:val="single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586070"/>
    <w:rPr>
      <w:rFonts w:ascii="Cambria" w:hAnsi="Cambria" w:cs="Times New Roman"/>
      <w:b/>
      <w:sz w:val="26"/>
      <w:lang w:eastAsia="en-US"/>
    </w:rPr>
  </w:style>
  <w:style w:type="paragraph" w:styleId="lfej">
    <w:name w:val="header"/>
    <w:aliases w:val="Char"/>
    <w:basedOn w:val="Norml"/>
    <w:link w:val="lfejChar"/>
    <w:uiPriority w:val="99"/>
    <w:rsid w:val="00853D3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hu-HU"/>
    </w:rPr>
  </w:style>
  <w:style w:type="character" w:customStyle="1" w:styleId="lfejChar">
    <w:name w:val="Élőfej Char"/>
    <w:aliases w:val="Char Char"/>
    <w:basedOn w:val="Bekezdsalapbettpusa"/>
    <w:link w:val="lfej"/>
    <w:uiPriority w:val="99"/>
    <w:locked/>
    <w:rsid w:val="00853D37"/>
    <w:rPr>
      <w:rFonts w:ascii="Times New Roman" w:hAnsi="Times New Roman" w:cs="Times New Roman"/>
      <w:sz w:val="24"/>
    </w:rPr>
  </w:style>
  <w:style w:type="paragraph" w:styleId="Listaszerbekezds">
    <w:name w:val="List Paragraph"/>
    <w:basedOn w:val="Norml"/>
    <w:uiPriority w:val="99"/>
    <w:qFormat/>
    <w:rsid w:val="006B3962"/>
    <w:pPr>
      <w:ind w:left="720"/>
      <w:contextualSpacing/>
    </w:pPr>
    <w:rPr>
      <w:rFonts w:eastAsia="Times New Roman"/>
      <w:lang w:eastAsia="hu-HU"/>
    </w:rPr>
  </w:style>
  <w:style w:type="paragraph" w:styleId="Szvegtrzs">
    <w:name w:val="Body Text"/>
    <w:basedOn w:val="Norml"/>
    <w:link w:val="SzvegtrzsChar"/>
    <w:uiPriority w:val="99"/>
    <w:rsid w:val="006B3962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6B3962"/>
    <w:rPr>
      <w:rFonts w:ascii="Calibri" w:hAnsi="Calibri" w:cs="Times New Roman"/>
      <w:sz w:val="22"/>
      <w:lang w:val="hu-HU" w:eastAsia="hu-HU"/>
    </w:rPr>
  </w:style>
  <w:style w:type="paragraph" w:styleId="Szvegtrzs3">
    <w:name w:val="Body Text 3"/>
    <w:basedOn w:val="Norml"/>
    <w:link w:val="Szvegtrzs3Char"/>
    <w:uiPriority w:val="99"/>
    <w:rsid w:val="00ED3E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4C7F36"/>
    <w:rPr>
      <w:rFonts w:cs="Times New Roman"/>
      <w:sz w:val="16"/>
      <w:szCs w:val="16"/>
      <w:lang w:eastAsia="en-US"/>
    </w:rPr>
  </w:style>
  <w:style w:type="paragraph" w:styleId="Alcm">
    <w:name w:val="Subtitle"/>
    <w:aliases w:val="Char Char Char Char Char Char Char Char Char,Char Char Char Char Char Char Char Char,Char Char Char Char Char Char"/>
    <w:basedOn w:val="Norml"/>
    <w:link w:val="AlcmChar"/>
    <w:uiPriority w:val="99"/>
    <w:qFormat/>
    <w:rsid w:val="00DB5FC7"/>
    <w:pPr>
      <w:spacing w:after="0" w:line="240" w:lineRule="auto"/>
      <w:jc w:val="center"/>
    </w:pPr>
    <w:rPr>
      <w:rFonts w:ascii="Times New Roman" w:eastAsia="Times New Roman" w:hAnsi="Times New Roman"/>
      <w:i/>
      <w:iCs/>
      <w:sz w:val="24"/>
      <w:szCs w:val="24"/>
      <w:lang w:eastAsia="hu-HU"/>
    </w:rPr>
  </w:style>
  <w:style w:type="character" w:customStyle="1" w:styleId="AlcmChar">
    <w:name w:val="Alcím Char"/>
    <w:aliases w:val="Char Char Char Char Char Char Char Char Char Char,Char Char Char Char Char Char Char Char Char1,Char Char Char Char Char Char Char"/>
    <w:basedOn w:val="Bekezdsalapbettpusa"/>
    <w:link w:val="Alcm"/>
    <w:uiPriority w:val="99"/>
    <w:locked/>
    <w:rsid w:val="00DB5FC7"/>
    <w:rPr>
      <w:rFonts w:ascii="Times New Roman" w:hAnsi="Times New Roman" w:cs="Times New Roman"/>
      <w:i/>
      <w:sz w:val="24"/>
    </w:rPr>
  </w:style>
  <w:style w:type="character" w:styleId="Oldalszm">
    <w:name w:val="page number"/>
    <w:basedOn w:val="Bekezdsalapbettpusa"/>
    <w:uiPriority w:val="99"/>
    <w:rsid w:val="00DB5FC7"/>
    <w:rPr>
      <w:rFonts w:cs="Times New Roman"/>
    </w:rPr>
  </w:style>
  <w:style w:type="character" w:styleId="Hiperhivatkozs">
    <w:name w:val="Hyperlink"/>
    <w:basedOn w:val="Bekezdsalapbettpusa"/>
    <w:uiPriority w:val="99"/>
    <w:rsid w:val="00AA7731"/>
    <w:rPr>
      <w:rFonts w:cs="Times New Roman"/>
      <w:color w:val="0000FF"/>
      <w:u w:val="single"/>
    </w:rPr>
  </w:style>
  <w:style w:type="paragraph" w:styleId="Csakszveg">
    <w:name w:val="Plain Text"/>
    <w:basedOn w:val="Norml"/>
    <w:link w:val="CsakszvegChar"/>
    <w:uiPriority w:val="99"/>
    <w:rsid w:val="00586154"/>
    <w:pPr>
      <w:spacing w:after="0" w:line="240" w:lineRule="auto"/>
    </w:pPr>
    <w:rPr>
      <w:rFonts w:ascii="Courier New" w:eastAsia="Times New Roman" w:hAnsi="Courier New"/>
      <w:sz w:val="20"/>
      <w:szCs w:val="20"/>
      <w:lang w:eastAsia="hu-HU"/>
    </w:rPr>
  </w:style>
  <w:style w:type="character" w:customStyle="1" w:styleId="CsakszvegChar">
    <w:name w:val="Csak szöveg Char"/>
    <w:basedOn w:val="Bekezdsalapbettpusa"/>
    <w:link w:val="Csakszveg"/>
    <w:uiPriority w:val="99"/>
    <w:locked/>
    <w:rsid w:val="00586154"/>
    <w:rPr>
      <w:rFonts w:ascii="Courier New" w:hAnsi="Courier New" w:cs="Times New Roman"/>
    </w:rPr>
  </w:style>
  <w:style w:type="paragraph" w:styleId="NormlWeb">
    <w:name w:val="Normal (Web)"/>
    <w:basedOn w:val="Norml"/>
    <w:uiPriority w:val="99"/>
    <w:rsid w:val="005860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CharChar7">
    <w:name w:val="Char Char7"/>
    <w:uiPriority w:val="99"/>
    <w:locked/>
    <w:rsid w:val="00114A2C"/>
    <w:rPr>
      <w:sz w:val="24"/>
      <w:lang w:val="hu-HU" w:eastAsia="hu-HU"/>
    </w:rPr>
  </w:style>
  <w:style w:type="paragraph" w:styleId="llb">
    <w:name w:val="footer"/>
    <w:basedOn w:val="Norml"/>
    <w:link w:val="llbChar"/>
    <w:uiPriority w:val="99"/>
    <w:rsid w:val="001B120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1B1207"/>
    <w:rPr>
      <w:rFonts w:cs="Times New Roman"/>
      <w:sz w:val="22"/>
      <w:lang w:eastAsia="en-US"/>
    </w:rPr>
  </w:style>
  <w:style w:type="character" w:customStyle="1" w:styleId="apple-style-span">
    <w:name w:val="apple-style-span"/>
    <w:basedOn w:val="Bekezdsalapbettpusa"/>
    <w:uiPriority w:val="99"/>
    <w:rsid w:val="002B5080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rsid w:val="00F900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900F5"/>
    <w:rPr>
      <w:rFonts w:ascii="Tahoma" w:hAnsi="Tahoma" w:cs="Times New Roman"/>
      <w:sz w:val="16"/>
      <w:lang w:eastAsia="en-US"/>
    </w:rPr>
  </w:style>
  <w:style w:type="character" w:customStyle="1" w:styleId="section-info-text">
    <w:name w:val="section-info-text"/>
    <w:uiPriority w:val="99"/>
    <w:rsid w:val="009D107B"/>
  </w:style>
  <w:style w:type="paragraph" w:styleId="TJ1">
    <w:name w:val="toc 1"/>
    <w:basedOn w:val="Norml"/>
    <w:next w:val="Norml"/>
    <w:autoRedefine/>
    <w:uiPriority w:val="39"/>
    <w:rsid w:val="000B53E4"/>
    <w:pPr>
      <w:tabs>
        <w:tab w:val="right" w:leader="dot" w:pos="9062"/>
      </w:tabs>
      <w:spacing w:after="160" w:line="240" w:lineRule="atLeast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orml"/>
    <w:uiPriority w:val="99"/>
    <w:rsid w:val="00032EE7"/>
    <w:pPr>
      <w:widowControl w:val="0"/>
      <w:spacing w:after="0" w:line="240" w:lineRule="auto"/>
    </w:pPr>
    <w:rPr>
      <w:rFonts w:eastAsia="Times New Roman"/>
      <w:lang w:val="en-US"/>
    </w:rPr>
  </w:style>
  <w:style w:type="character" w:styleId="Jegyzethivatkozs">
    <w:name w:val="annotation reference"/>
    <w:basedOn w:val="Bekezdsalapbettpusa"/>
    <w:uiPriority w:val="99"/>
    <w:semiHidden/>
    <w:rsid w:val="004D7C36"/>
    <w:rPr>
      <w:rFonts w:cs="Times New Roman"/>
      <w:sz w:val="16"/>
    </w:rPr>
  </w:style>
  <w:style w:type="paragraph" w:styleId="Jegyzetszveg">
    <w:name w:val="annotation text"/>
    <w:basedOn w:val="Norml"/>
    <w:link w:val="JegyzetszvegChar"/>
    <w:uiPriority w:val="99"/>
    <w:semiHidden/>
    <w:rsid w:val="004D7C36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D7C36"/>
    <w:rPr>
      <w:rFonts w:cs="Times New Roman"/>
      <w:lang w:eastAsia="en-US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4D7C3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D7C36"/>
    <w:rPr>
      <w:rFonts w:cs="Times New Roman"/>
      <w:b/>
      <w:lang w:eastAsia="en-US"/>
    </w:rPr>
  </w:style>
  <w:style w:type="paragraph" w:customStyle="1" w:styleId="Norml1">
    <w:name w:val="Normál1"/>
    <w:basedOn w:val="Norml"/>
    <w:rsid w:val="00DC11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Norml2">
    <w:name w:val="Normál2"/>
    <w:basedOn w:val="Norml"/>
    <w:uiPriority w:val="99"/>
    <w:rsid w:val="00DC114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21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21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21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11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Beavatkozások megoszlása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Munka1!$M$25</c:f>
              <c:strCache>
                <c:ptCount val="1"/>
                <c:pt idx="0">
                  <c:v>2025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Munka1!$L$26:$L$29</c:f>
              <c:strCache>
                <c:ptCount val="4"/>
                <c:pt idx="0">
                  <c:v>Tűzeset</c:v>
                </c:pt>
                <c:pt idx="1">
                  <c:v>Műszaki mentés</c:v>
                </c:pt>
                <c:pt idx="2">
                  <c:v>Téves jelzés</c:v>
                </c:pt>
                <c:pt idx="3">
                  <c:v>Őszriasztás</c:v>
                </c:pt>
              </c:strCache>
            </c:strRef>
          </c:cat>
          <c:val>
            <c:numRef>
              <c:f>Munka1!$M$26:$M$29</c:f>
              <c:numCache>
                <c:formatCode>General</c:formatCode>
                <c:ptCount val="4"/>
                <c:pt idx="0">
                  <c:v>363</c:v>
                </c:pt>
                <c:pt idx="1">
                  <c:v>340</c:v>
                </c:pt>
                <c:pt idx="2">
                  <c:v>152</c:v>
                </c:pt>
                <c:pt idx="3">
                  <c:v>892</c:v>
                </c:pt>
              </c:numCache>
            </c:numRef>
          </c:val>
        </c:ser>
        <c:ser>
          <c:idx val="1"/>
          <c:order val="1"/>
          <c:tx>
            <c:strRef>
              <c:f>Munka1!$N$25</c:f>
              <c:strCache>
                <c:ptCount val="1"/>
                <c:pt idx="0">
                  <c:v>2024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Munka1!$L$26:$L$29</c:f>
              <c:strCache>
                <c:ptCount val="4"/>
                <c:pt idx="0">
                  <c:v>Tűzeset</c:v>
                </c:pt>
                <c:pt idx="1">
                  <c:v>Műszaki mentés</c:v>
                </c:pt>
                <c:pt idx="2">
                  <c:v>Téves jelzés</c:v>
                </c:pt>
                <c:pt idx="3">
                  <c:v>Őszriasztás</c:v>
                </c:pt>
              </c:strCache>
            </c:strRef>
          </c:cat>
          <c:val>
            <c:numRef>
              <c:f>Munka1!$N$26:$N$29</c:f>
              <c:numCache>
                <c:formatCode>General</c:formatCode>
                <c:ptCount val="4"/>
                <c:pt idx="0">
                  <c:v>337</c:v>
                </c:pt>
                <c:pt idx="1">
                  <c:v>451</c:v>
                </c:pt>
                <c:pt idx="2">
                  <c:v>142</c:v>
                </c:pt>
                <c:pt idx="3">
                  <c:v>788</c:v>
                </c:pt>
              </c:numCache>
            </c:numRef>
          </c:val>
        </c:ser>
        <c:ser>
          <c:idx val="2"/>
          <c:order val="2"/>
          <c:tx>
            <c:strRef>
              <c:f>Munka1!$O$25</c:f>
              <c:strCache>
                <c:ptCount val="1"/>
                <c:pt idx="0">
                  <c:v>2023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Munka1!$L$26:$L$29</c:f>
              <c:strCache>
                <c:ptCount val="4"/>
                <c:pt idx="0">
                  <c:v>Tűzeset</c:v>
                </c:pt>
                <c:pt idx="1">
                  <c:v>Műszaki mentés</c:v>
                </c:pt>
                <c:pt idx="2">
                  <c:v>Téves jelzés</c:v>
                </c:pt>
                <c:pt idx="3">
                  <c:v>Őszriasztás</c:v>
                </c:pt>
              </c:strCache>
            </c:strRef>
          </c:cat>
          <c:val>
            <c:numRef>
              <c:f>Munka1!$O$26:$O$29</c:f>
              <c:numCache>
                <c:formatCode>General</c:formatCode>
                <c:ptCount val="4"/>
                <c:pt idx="0">
                  <c:v>353</c:v>
                </c:pt>
                <c:pt idx="1">
                  <c:v>567</c:v>
                </c:pt>
                <c:pt idx="2">
                  <c:v>158</c:v>
                </c:pt>
                <c:pt idx="3">
                  <c:v>920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5629408"/>
        <c:axId val="335631368"/>
      </c:barChart>
      <c:catAx>
        <c:axId val="335629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1368"/>
        <c:crosses val="autoZero"/>
        <c:auto val="1"/>
        <c:lblAlgn val="ctr"/>
        <c:lblOffset val="100"/>
        <c:noMultiLvlLbl val="0"/>
      </c:catAx>
      <c:valAx>
        <c:axId val="335631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29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Szigetszentmiklós Járás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Munka1!$M$31</c:f>
              <c:strCache>
                <c:ptCount val="1"/>
                <c:pt idx="0">
                  <c:v>Tűzeset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6"/>
              <c:layout>
                <c:manualLayout>
                  <c:x val="-1.37252659270274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Munka1!$L$32:$L$40</c:f>
              <c:strCache>
                <c:ptCount val="9"/>
                <c:pt idx="0">
                  <c:v>Délegyháza</c:v>
                </c:pt>
                <c:pt idx="1">
                  <c:v>Dunavarsány</c:v>
                </c:pt>
                <c:pt idx="2">
                  <c:v>Dunaharaszti</c:v>
                </c:pt>
                <c:pt idx="3">
                  <c:v>Halásztelek</c:v>
                </c:pt>
                <c:pt idx="4">
                  <c:v>Majosháza</c:v>
                </c:pt>
                <c:pt idx="5">
                  <c:v>Szigethalom</c:v>
                </c:pt>
                <c:pt idx="6">
                  <c:v>Szigetszentmiklós</c:v>
                </c:pt>
                <c:pt idx="7">
                  <c:v>Taksony</c:v>
                </c:pt>
                <c:pt idx="8">
                  <c:v>Tököl</c:v>
                </c:pt>
              </c:strCache>
            </c:strRef>
          </c:cat>
          <c:val>
            <c:numRef>
              <c:f>Munka1!$M$32:$M$40</c:f>
              <c:numCache>
                <c:formatCode>General</c:formatCode>
                <c:ptCount val="9"/>
                <c:pt idx="0">
                  <c:v>4</c:v>
                </c:pt>
                <c:pt idx="1">
                  <c:v>7</c:v>
                </c:pt>
                <c:pt idx="2">
                  <c:v>81</c:v>
                </c:pt>
                <c:pt idx="3">
                  <c:v>26</c:v>
                </c:pt>
                <c:pt idx="4">
                  <c:v>5</c:v>
                </c:pt>
                <c:pt idx="5">
                  <c:v>30</c:v>
                </c:pt>
                <c:pt idx="6">
                  <c:v>155</c:v>
                </c:pt>
                <c:pt idx="7">
                  <c:v>14</c:v>
                </c:pt>
                <c:pt idx="8">
                  <c:v>33</c:v>
                </c:pt>
              </c:numCache>
            </c:numRef>
          </c:val>
        </c:ser>
        <c:ser>
          <c:idx val="1"/>
          <c:order val="1"/>
          <c:tx>
            <c:strRef>
              <c:f>Munka1!$N$31</c:f>
              <c:strCache>
                <c:ptCount val="1"/>
                <c:pt idx="0">
                  <c:v>Műszaki Mentés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Munka1!$L$32:$L$40</c:f>
              <c:strCache>
                <c:ptCount val="9"/>
                <c:pt idx="0">
                  <c:v>Délegyháza</c:v>
                </c:pt>
                <c:pt idx="1">
                  <c:v>Dunavarsány</c:v>
                </c:pt>
                <c:pt idx="2">
                  <c:v>Dunaharaszti</c:v>
                </c:pt>
                <c:pt idx="3">
                  <c:v>Halásztelek</c:v>
                </c:pt>
                <c:pt idx="4">
                  <c:v>Majosháza</c:v>
                </c:pt>
                <c:pt idx="5">
                  <c:v>Szigethalom</c:v>
                </c:pt>
                <c:pt idx="6">
                  <c:v>Szigetszentmiklós</c:v>
                </c:pt>
                <c:pt idx="7">
                  <c:v>Taksony</c:v>
                </c:pt>
                <c:pt idx="8">
                  <c:v>Tököl</c:v>
                </c:pt>
              </c:strCache>
            </c:strRef>
          </c:cat>
          <c:val>
            <c:numRef>
              <c:f>Munka1!$N$32:$N$40</c:f>
              <c:numCache>
                <c:formatCode>General</c:formatCode>
                <c:ptCount val="9"/>
                <c:pt idx="0">
                  <c:v>5</c:v>
                </c:pt>
                <c:pt idx="1">
                  <c:v>21</c:v>
                </c:pt>
                <c:pt idx="2">
                  <c:v>87</c:v>
                </c:pt>
                <c:pt idx="3">
                  <c:v>25</c:v>
                </c:pt>
                <c:pt idx="4">
                  <c:v>11</c:v>
                </c:pt>
                <c:pt idx="5">
                  <c:v>48</c:v>
                </c:pt>
                <c:pt idx="6">
                  <c:v>161</c:v>
                </c:pt>
                <c:pt idx="7">
                  <c:v>39</c:v>
                </c:pt>
                <c:pt idx="8">
                  <c:v>45</c:v>
                </c:pt>
              </c:numCache>
            </c:numRef>
          </c:val>
        </c:ser>
        <c:ser>
          <c:idx val="2"/>
          <c:order val="2"/>
          <c:tx>
            <c:strRef>
              <c:f>Munka1!$O$31</c:f>
              <c:strCache>
                <c:ptCount val="1"/>
                <c:pt idx="0">
                  <c:v>Téves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Munka1!$L$32:$L$40</c:f>
              <c:strCache>
                <c:ptCount val="9"/>
                <c:pt idx="0">
                  <c:v>Délegyháza</c:v>
                </c:pt>
                <c:pt idx="1">
                  <c:v>Dunavarsány</c:v>
                </c:pt>
                <c:pt idx="2">
                  <c:v>Dunaharaszti</c:v>
                </c:pt>
                <c:pt idx="3">
                  <c:v>Halásztelek</c:v>
                </c:pt>
                <c:pt idx="4">
                  <c:v>Majosháza</c:v>
                </c:pt>
                <c:pt idx="5">
                  <c:v>Szigethalom</c:v>
                </c:pt>
                <c:pt idx="6">
                  <c:v>Szigetszentmiklós</c:v>
                </c:pt>
                <c:pt idx="7">
                  <c:v>Taksony</c:v>
                </c:pt>
                <c:pt idx="8">
                  <c:v>Tököl</c:v>
                </c:pt>
              </c:strCache>
            </c:strRef>
          </c:cat>
          <c:val>
            <c:numRef>
              <c:f>Munka1!$O$32:$O$40</c:f>
              <c:numCache>
                <c:formatCode>General</c:formatCode>
                <c:ptCount val="9"/>
                <c:pt idx="0">
                  <c:v>4</c:v>
                </c:pt>
                <c:pt idx="1">
                  <c:v>8</c:v>
                </c:pt>
                <c:pt idx="2">
                  <c:v>57</c:v>
                </c:pt>
                <c:pt idx="3">
                  <c:v>15</c:v>
                </c:pt>
                <c:pt idx="4">
                  <c:v>1</c:v>
                </c:pt>
                <c:pt idx="5">
                  <c:v>17</c:v>
                </c:pt>
                <c:pt idx="6">
                  <c:v>132</c:v>
                </c:pt>
                <c:pt idx="7">
                  <c:v>10</c:v>
                </c:pt>
                <c:pt idx="8">
                  <c:v>22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5632152"/>
        <c:axId val="335635680"/>
      </c:barChart>
      <c:catAx>
        <c:axId val="3356321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5680"/>
        <c:crosses val="autoZero"/>
        <c:auto val="1"/>
        <c:lblAlgn val="ctr"/>
        <c:lblOffset val="100"/>
        <c:noMultiLvlLbl val="0"/>
      </c:catAx>
      <c:valAx>
        <c:axId val="335635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21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Ráckeve járás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Munka1!$G$31</c:f>
              <c:strCache>
                <c:ptCount val="1"/>
                <c:pt idx="0">
                  <c:v>Tűzeset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Munka1!$F$32:$F$39</c:f>
              <c:strCache>
                <c:ptCount val="8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Ráckeve</c:v>
                </c:pt>
                <c:pt idx="4">
                  <c:v>Szigetcsép</c:v>
                </c:pt>
                <c:pt idx="5">
                  <c:v>Lórév</c:v>
                </c:pt>
                <c:pt idx="6">
                  <c:v>Szigetszentmárton</c:v>
                </c:pt>
                <c:pt idx="7">
                  <c:v>Makád</c:v>
                </c:pt>
              </c:strCache>
            </c:strRef>
          </c:cat>
          <c:val>
            <c:numRef>
              <c:f>Munka1!$G$32:$G$39</c:f>
              <c:numCache>
                <c:formatCode>General</c:formatCode>
                <c:ptCount val="8"/>
                <c:pt idx="0">
                  <c:v>5</c:v>
                </c:pt>
                <c:pt idx="1">
                  <c:v>1</c:v>
                </c:pt>
                <c:pt idx="2">
                  <c:v>1</c:v>
                </c:pt>
                <c:pt idx="3">
                  <c:v>4</c:v>
                </c:pt>
                <c:pt idx="4">
                  <c:v>2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Munka1!$H$31</c:f>
              <c:strCache>
                <c:ptCount val="1"/>
                <c:pt idx="0">
                  <c:v>Műszaki Mentés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Munka1!$F$32:$F$39</c:f>
              <c:strCache>
                <c:ptCount val="8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Ráckeve</c:v>
                </c:pt>
                <c:pt idx="4">
                  <c:v>Szigetcsép</c:v>
                </c:pt>
                <c:pt idx="5">
                  <c:v>Lórév</c:v>
                </c:pt>
                <c:pt idx="6">
                  <c:v>Szigetszentmárton</c:v>
                </c:pt>
                <c:pt idx="7">
                  <c:v>Makád</c:v>
                </c:pt>
              </c:strCache>
            </c:strRef>
          </c:cat>
          <c:val>
            <c:numRef>
              <c:f>Munka1!$H$32:$H$39</c:f>
              <c:numCache>
                <c:formatCode>General</c:formatCode>
                <c:ptCount val="8"/>
                <c:pt idx="0">
                  <c:v>2</c:v>
                </c:pt>
                <c:pt idx="1">
                  <c:v>1</c:v>
                </c:pt>
                <c:pt idx="2">
                  <c:v>6</c:v>
                </c:pt>
                <c:pt idx="3">
                  <c:v>32</c:v>
                </c:pt>
                <c:pt idx="4">
                  <c:v>12</c:v>
                </c:pt>
                <c:pt idx="5">
                  <c:v>0</c:v>
                </c:pt>
                <c:pt idx="6">
                  <c:v>5</c:v>
                </c:pt>
                <c:pt idx="7">
                  <c:v>0</c:v>
                </c:pt>
              </c:numCache>
            </c:numRef>
          </c:val>
        </c:ser>
        <c:ser>
          <c:idx val="2"/>
          <c:order val="2"/>
          <c:tx>
            <c:strRef>
              <c:f>Munka1!$I$31</c:f>
              <c:strCache>
                <c:ptCount val="1"/>
                <c:pt idx="0">
                  <c:v>Téves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Munka1!$F$32:$F$39</c:f>
              <c:strCache>
                <c:ptCount val="8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Ráckeve</c:v>
                </c:pt>
                <c:pt idx="4">
                  <c:v>Szigetcsép</c:v>
                </c:pt>
                <c:pt idx="5">
                  <c:v>Lórév</c:v>
                </c:pt>
                <c:pt idx="6">
                  <c:v>Szigetszentmárton</c:v>
                </c:pt>
                <c:pt idx="7">
                  <c:v>Makád</c:v>
                </c:pt>
              </c:strCache>
            </c:strRef>
          </c:cat>
          <c:val>
            <c:numRef>
              <c:f>Munka1!$I$32:$I$39</c:f>
              <c:numCache>
                <c:formatCode>General</c:formatCode>
                <c:ptCount val="8"/>
                <c:pt idx="0">
                  <c:v>2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  <c:pt idx="4">
                  <c:v>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5630584"/>
        <c:axId val="335633328"/>
      </c:barChart>
      <c:catAx>
        <c:axId val="335630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3328"/>
        <c:crosses val="autoZero"/>
        <c:auto val="1"/>
        <c:lblAlgn val="ctr"/>
        <c:lblOffset val="100"/>
        <c:noMultiLvlLbl val="0"/>
      </c:catAx>
      <c:valAx>
        <c:axId val="335633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0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Ráckeve ÖTP 2025.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>
        <c:manualLayout>
          <c:layoutTarget val="inner"/>
          <c:xMode val="edge"/>
          <c:yMode val="edge"/>
          <c:x val="8.4803149606299214E-2"/>
          <c:y val="0.40787219305920092"/>
          <c:w val="0.89019685039370078"/>
          <c:h val="0.3042362933799941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Munka1!$M$5</c:f>
              <c:strCache>
                <c:ptCount val="1"/>
                <c:pt idx="0">
                  <c:v>Tűzeset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Munka1!$L$6:$L$14</c:f>
              <c:strCache>
                <c:ptCount val="9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Lórév</c:v>
                </c:pt>
                <c:pt idx="4">
                  <c:v>Makád</c:v>
                </c:pt>
                <c:pt idx="5">
                  <c:v>Ráckeve</c:v>
                </c:pt>
                <c:pt idx="6">
                  <c:v>Szigetbecse</c:v>
                </c:pt>
                <c:pt idx="7">
                  <c:v>Szigetszentmárton</c:v>
                </c:pt>
                <c:pt idx="8">
                  <c:v>Szigetújfalu</c:v>
                </c:pt>
              </c:strCache>
            </c:strRef>
          </c:cat>
          <c:val>
            <c:numRef>
              <c:f>Munka1!$M$6:$M$14</c:f>
              <c:numCache>
                <c:formatCode>General</c:formatCode>
                <c:ptCount val="9"/>
                <c:pt idx="0">
                  <c:v>4</c:v>
                </c:pt>
                <c:pt idx="1">
                  <c:v>20</c:v>
                </c:pt>
                <c:pt idx="2">
                  <c:v>11</c:v>
                </c:pt>
                <c:pt idx="3">
                  <c:v>0</c:v>
                </c:pt>
                <c:pt idx="4">
                  <c:v>2</c:v>
                </c:pt>
                <c:pt idx="5">
                  <c:v>25</c:v>
                </c:pt>
                <c:pt idx="6">
                  <c:v>2</c:v>
                </c:pt>
                <c:pt idx="7">
                  <c:v>2</c:v>
                </c:pt>
                <c:pt idx="8">
                  <c:v>0</c:v>
                </c:pt>
              </c:numCache>
            </c:numRef>
          </c:val>
        </c:ser>
        <c:ser>
          <c:idx val="1"/>
          <c:order val="1"/>
          <c:tx>
            <c:strRef>
              <c:f>Munka1!$N$5</c:f>
              <c:strCache>
                <c:ptCount val="1"/>
                <c:pt idx="0">
                  <c:v>Műszaki mentés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Munka1!$L$6:$L$14</c:f>
              <c:strCache>
                <c:ptCount val="9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Lórév</c:v>
                </c:pt>
                <c:pt idx="4">
                  <c:v>Makád</c:v>
                </c:pt>
                <c:pt idx="5">
                  <c:v>Ráckeve</c:v>
                </c:pt>
                <c:pt idx="6">
                  <c:v>Szigetbecse</c:v>
                </c:pt>
                <c:pt idx="7">
                  <c:v>Szigetszentmárton</c:v>
                </c:pt>
                <c:pt idx="8">
                  <c:v>Szigetújfalu</c:v>
                </c:pt>
              </c:strCache>
            </c:strRef>
          </c:cat>
          <c:val>
            <c:numRef>
              <c:f>Munka1!$N$6:$N$14</c:f>
              <c:numCache>
                <c:formatCode>General</c:formatCode>
                <c:ptCount val="9"/>
                <c:pt idx="0">
                  <c:v>2</c:v>
                </c:pt>
                <c:pt idx="1">
                  <c:v>26</c:v>
                </c:pt>
                <c:pt idx="2">
                  <c:v>39</c:v>
                </c:pt>
                <c:pt idx="3">
                  <c:v>1</c:v>
                </c:pt>
                <c:pt idx="4">
                  <c:v>1</c:v>
                </c:pt>
                <c:pt idx="5">
                  <c:v>119</c:v>
                </c:pt>
                <c:pt idx="6">
                  <c:v>4</c:v>
                </c:pt>
                <c:pt idx="7">
                  <c:v>8</c:v>
                </c:pt>
                <c:pt idx="8">
                  <c:v>5</c:v>
                </c:pt>
              </c:numCache>
            </c:numRef>
          </c:val>
        </c:ser>
        <c:ser>
          <c:idx val="2"/>
          <c:order val="2"/>
          <c:tx>
            <c:strRef>
              <c:f>Munka1!$O$5</c:f>
              <c:strCache>
                <c:ptCount val="1"/>
                <c:pt idx="0">
                  <c:v>Téves jelzés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Munka1!$L$6:$L$14</c:f>
              <c:strCache>
                <c:ptCount val="9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Lórév</c:v>
                </c:pt>
                <c:pt idx="4">
                  <c:v>Makád</c:v>
                </c:pt>
                <c:pt idx="5">
                  <c:v>Ráckeve</c:v>
                </c:pt>
                <c:pt idx="6">
                  <c:v>Szigetbecse</c:v>
                </c:pt>
                <c:pt idx="7">
                  <c:v>Szigetszentmárton</c:v>
                </c:pt>
                <c:pt idx="8">
                  <c:v>Szigetújfalu</c:v>
                </c:pt>
              </c:strCache>
            </c:strRef>
          </c:cat>
          <c:val>
            <c:numRef>
              <c:f>Munka1!$O$6:$O$14</c:f>
              <c:numCache>
                <c:formatCode>General</c:formatCode>
                <c:ptCount val="9"/>
                <c:pt idx="0">
                  <c:v>2</c:v>
                </c:pt>
                <c:pt idx="1">
                  <c:v>16</c:v>
                </c:pt>
                <c:pt idx="2">
                  <c:v>25</c:v>
                </c:pt>
                <c:pt idx="3">
                  <c:v>2</c:v>
                </c:pt>
                <c:pt idx="4">
                  <c:v>3</c:v>
                </c:pt>
                <c:pt idx="5">
                  <c:v>40</c:v>
                </c:pt>
                <c:pt idx="6">
                  <c:v>3</c:v>
                </c:pt>
                <c:pt idx="7">
                  <c:v>8</c:v>
                </c:pt>
                <c:pt idx="8">
                  <c:v>1</c:v>
                </c:pt>
              </c:numCache>
            </c:numRef>
          </c:val>
        </c:ser>
        <c:ser>
          <c:idx val="3"/>
          <c:order val="3"/>
          <c:tx>
            <c:strRef>
              <c:f>Munka1!$P$5</c:f>
              <c:strCache>
                <c:ptCount val="1"/>
                <c:pt idx="0">
                  <c:v>Szándékosan megtévesztő jelzés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Munka1!$L$6:$L$14</c:f>
              <c:strCache>
                <c:ptCount val="9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Lórév</c:v>
                </c:pt>
                <c:pt idx="4">
                  <c:v>Makád</c:v>
                </c:pt>
                <c:pt idx="5">
                  <c:v>Ráckeve</c:v>
                </c:pt>
                <c:pt idx="6">
                  <c:v>Szigetbecse</c:v>
                </c:pt>
                <c:pt idx="7">
                  <c:v>Szigetszentmárton</c:v>
                </c:pt>
                <c:pt idx="8">
                  <c:v>Szigetújfalu</c:v>
                </c:pt>
              </c:strCache>
            </c:strRef>
          </c:cat>
          <c:val>
            <c:numRef>
              <c:f>Munka1!$P$6:$P$14</c:f>
              <c:numCache>
                <c:formatCode>General</c:formatCode>
                <c:ptCount val="9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4"/>
          <c:order val="4"/>
          <c:tx>
            <c:strRef>
              <c:f>Munka1!$Q$5</c:f>
              <c:strCache>
                <c:ptCount val="1"/>
                <c:pt idx="0">
                  <c:v>Kiérkezés elött felszámolt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Munka1!$L$6:$L$14</c:f>
              <c:strCache>
                <c:ptCount val="9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Lórév</c:v>
                </c:pt>
                <c:pt idx="4">
                  <c:v>Makád</c:v>
                </c:pt>
                <c:pt idx="5">
                  <c:v>Ráckeve</c:v>
                </c:pt>
                <c:pt idx="6">
                  <c:v>Szigetbecse</c:v>
                </c:pt>
                <c:pt idx="7">
                  <c:v>Szigetszentmárton</c:v>
                </c:pt>
                <c:pt idx="8">
                  <c:v>Szigetújfalu</c:v>
                </c:pt>
              </c:strCache>
            </c:strRef>
          </c:cat>
          <c:val>
            <c:numRef>
              <c:f>Munka1!$Q$6:$Q$14</c:f>
              <c:numCache>
                <c:formatCode>General</c:formatCode>
                <c:ptCount val="9"/>
                <c:pt idx="0">
                  <c:v>1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1</c:v>
                </c:pt>
                <c:pt idx="5">
                  <c:v>37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</c:numCache>
            </c:numRef>
          </c:val>
        </c:ser>
        <c:ser>
          <c:idx val="5"/>
          <c:order val="5"/>
          <c:tx>
            <c:strRef>
              <c:f>Munka1!$R$5</c:f>
              <c:strCache>
                <c:ptCount val="1"/>
                <c:pt idx="0">
                  <c:v>utólagos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hade val="51000"/>
                    <a:satMod val="130000"/>
                  </a:schemeClr>
                </a:gs>
                <a:gs pos="80000">
                  <a:schemeClr val="accent6">
                    <a:shade val="93000"/>
                    <a:satMod val="130000"/>
                  </a:schemeClr>
                </a:gs>
                <a:gs pos="100000">
                  <a:schemeClr val="accent6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Munka1!$L$6:$L$14</c:f>
              <c:strCache>
                <c:ptCount val="9"/>
                <c:pt idx="0">
                  <c:v>Áporka</c:v>
                </c:pt>
                <c:pt idx="1">
                  <c:v>Dömsöd</c:v>
                </c:pt>
                <c:pt idx="2">
                  <c:v>Kiskunlacháza</c:v>
                </c:pt>
                <c:pt idx="3">
                  <c:v>Lórév</c:v>
                </c:pt>
                <c:pt idx="4">
                  <c:v>Makád</c:v>
                </c:pt>
                <c:pt idx="5">
                  <c:v>Ráckeve</c:v>
                </c:pt>
                <c:pt idx="6">
                  <c:v>Szigetbecse</c:v>
                </c:pt>
                <c:pt idx="7">
                  <c:v>Szigetszentmárton</c:v>
                </c:pt>
                <c:pt idx="8">
                  <c:v>Szigetújfalu</c:v>
                </c:pt>
              </c:strCache>
            </c:strRef>
          </c:cat>
          <c:val>
            <c:numRef>
              <c:f>Munka1!$R$6:$R$14</c:f>
              <c:numCache>
                <c:formatCode>General</c:formatCode>
                <c:ptCount val="9"/>
                <c:pt idx="0">
                  <c:v>0</c:v>
                </c:pt>
                <c:pt idx="1">
                  <c:v>2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1</c:v>
                </c:pt>
                <c:pt idx="8">
                  <c:v>0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5633720"/>
        <c:axId val="335631760"/>
      </c:barChart>
      <c:catAx>
        <c:axId val="3356337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1760"/>
        <c:crosses val="autoZero"/>
        <c:auto val="1"/>
        <c:lblAlgn val="ctr"/>
        <c:lblOffset val="100"/>
        <c:noMultiLvlLbl val="0"/>
      </c:catAx>
      <c:valAx>
        <c:axId val="335631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37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4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egendEntry>
        <c:idx val="5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u-HU"/>
              <a:t>ÖTE Beavatkozások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Munka1!$L$18</c:f>
              <c:strCache>
                <c:ptCount val="1"/>
                <c:pt idx="0">
                  <c:v>Délegyháza ÖTE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Munka1!$M$17:$P$17</c:f>
              <c:strCache>
                <c:ptCount val="4"/>
                <c:pt idx="0">
                  <c:v>Összes vonulás</c:v>
                </c:pt>
                <c:pt idx="1">
                  <c:v>Tűzeset</c:v>
                </c:pt>
                <c:pt idx="2">
                  <c:v>Műszaki mentés</c:v>
                </c:pt>
                <c:pt idx="3">
                  <c:v>önnálóan beavatkozás</c:v>
                </c:pt>
              </c:strCache>
            </c:strRef>
          </c:cat>
          <c:val>
            <c:numRef>
              <c:f>Munka1!$M$18:$P$18</c:f>
              <c:numCache>
                <c:formatCode>General</c:formatCode>
                <c:ptCount val="4"/>
                <c:pt idx="0">
                  <c:v>200</c:v>
                </c:pt>
                <c:pt idx="1">
                  <c:v>97</c:v>
                </c:pt>
                <c:pt idx="2">
                  <c:v>103</c:v>
                </c:pt>
                <c:pt idx="3">
                  <c:v>74</c:v>
                </c:pt>
              </c:numCache>
            </c:numRef>
          </c:val>
        </c:ser>
        <c:ser>
          <c:idx val="1"/>
          <c:order val="1"/>
          <c:tx>
            <c:strRef>
              <c:f>Munka1!$L$19</c:f>
              <c:strCache>
                <c:ptCount val="1"/>
                <c:pt idx="0">
                  <c:v>Kis-Sziget ÖTE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Munka1!$M$17:$P$17</c:f>
              <c:strCache>
                <c:ptCount val="4"/>
                <c:pt idx="0">
                  <c:v>Összes vonulás</c:v>
                </c:pt>
                <c:pt idx="1">
                  <c:v>Tűzeset</c:v>
                </c:pt>
                <c:pt idx="2">
                  <c:v>Műszaki mentés</c:v>
                </c:pt>
                <c:pt idx="3">
                  <c:v>önnálóan beavatkozás</c:v>
                </c:pt>
              </c:strCache>
            </c:strRef>
          </c:cat>
          <c:val>
            <c:numRef>
              <c:f>Munka1!$M$19:$P$19</c:f>
              <c:numCache>
                <c:formatCode>General</c:formatCode>
                <c:ptCount val="4"/>
                <c:pt idx="0">
                  <c:v>76</c:v>
                </c:pt>
                <c:pt idx="1">
                  <c:v>21</c:v>
                </c:pt>
                <c:pt idx="2">
                  <c:v>47</c:v>
                </c:pt>
                <c:pt idx="3">
                  <c:v>43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35634112"/>
        <c:axId val="335634504"/>
      </c:barChart>
      <c:catAx>
        <c:axId val="335634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4504"/>
        <c:crosses val="autoZero"/>
        <c:auto val="1"/>
        <c:lblAlgn val="ctr"/>
        <c:lblOffset val="100"/>
        <c:noMultiLvlLbl val="0"/>
      </c:catAx>
      <c:valAx>
        <c:axId val="335634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335634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8327-4CD3-4ED6-AF05-CE8EA44F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3568</Words>
  <Characters>27002</Characters>
  <Application>Microsoft Office Word</Application>
  <DocSecurity>4</DocSecurity>
  <Lines>225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Pest Megyei Katasztrófavédelmi Igazgatóság</vt:lpstr>
    </vt:vector>
  </TitlesOfParts>
  <Company>Érd Város Hivatásos Tűzoltósága</Company>
  <LinksUpToDate>false</LinksUpToDate>
  <CharactersWithSpaces>30509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Pest Megyei Katasztrófavédelmi Igazgatóság</dc:title>
  <dc:creator>Fodor Attila</dc:creator>
  <cp:lastModifiedBy>Beke Vanda Ibolya</cp:lastModifiedBy>
  <cp:revision>2</cp:revision>
  <cp:lastPrinted>2026-04-27T05:25:00Z</cp:lastPrinted>
  <dcterms:created xsi:type="dcterms:W3CDTF">2026-05-21T09:17:00Z</dcterms:created>
  <dcterms:modified xsi:type="dcterms:W3CDTF">2026-05-21T09:17:00Z</dcterms:modified>
</cp:coreProperties>
</file>